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8BF8" w14:textId="77777777" w:rsidR="007C6293" w:rsidRDefault="007C6293" w:rsidP="00B26592">
      <w:pPr>
        <w:rPr>
          <w:sz w:val="56"/>
          <w:szCs w:val="56"/>
          <w:lang w:eastAsia="ja-JP"/>
        </w:rPr>
      </w:pPr>
    </w:p>
    <w:p w14:paraId="094367E3" w14:textId="65FD6F63" w:rsidR="007C6293" w:rsidRPr="00B64103" w:rsidRDefault="007C6293" w:rsidP="007C6293">
      <w:pPr>
        <w:jc w:val="center"/>
        <w:rPr>
          <w:sz w:val="56"/>
          <w:szCs w:val="56"/>
          <w:lang w:eastAsia="ja-JP"/>
        </w:rPr>
      </w:pPr>
    </w:p>
    <w:p w14:paraId="79F52B2E" w14:textId="77777777" w:rsidR="007C6293" w:rsidRPr="00B64103" w:rsidRDefault="007C6293" w:rsidP="007C6293">
      <w:pPr>
        <w:jc w:val="center"/>
        <w:rPr>
          <w:sz w:val="56"/>
          <w:szCs w:val="56"/>
          <w:lang w:eastAsia="ja-JP"/>
        </w:rPr>
      </w:pPr>
    </w:p>
    <w:p w14:paraId="4D867AFF" w14:textId="77777777" w:rsidR="007C6293" w:rsidRPr="00B64103" w:rsidRDefault="007C6293" w:rsidP="00841D30">
      <w:pPr>
        <w:jc w:val="center"/>
        <w:rPr>
          <w:sz w:val="56"/>
          <w:szCs w:val="56"/>
          <w:lang w:eastAsia="ja-JP"/>
        </w:rPr>
      </w:pPr>
    </w:p>
    <w:p w14:paraId="4273C747" w14:textId="77777777" w:rsidR="006B679C" w:rsidRDefault="00FE1F77" w:rsidP="006634D2">
      <w:pPr>
        <w:ind w:leftChars="580" w:left="1281" w:rightChars="297" w:right="653" w:hanging="5"/>
        <w:rPr>
          <w:sz w:val="56"/>
          <w:szCs w:val="56"/>
          <w:lang w:eastAsia="ja-JP"/>
        </w:rPr>
      </w:pPr>
      <w:r w:rsidRPr="00B64103">
        <w:rPr>
          <w:rFonts w:hint="eastAsia"/>
          <w:sz w:val="56"/>
          <w:szCs w:val="56"/>
          <w:lang w:eastAsia="ja-JP"/>
        </w:rPr>
        <w:t>原子力災害拠点病院のための</w:t>
      </w:r>
    </w:p>
    <w:p w14:paraId="3B296912" w14:textId="78F6949A" w:rsidR="00FE1F77" w:rsidRPr="00B64103" w:rsidRDefault="00FE1F77" w:rsidP="006634D2">
      <w:pPr>
        <w:ind w:leftChars="580" w:left="1281" w:rightChars="297" w:right="653" w:hanging="5"/>
        <w:rPr>
          <w:sz w:val="56"/>
          <w:szCs w:val="56"/>
          <w:lang w:eastAsia="ja-JP"/>
        </w:rPr>
      </w:pPr>
      <w:r w:rsidRPr="00B64103">
        <w:rPr>
          <w:rFonts w:hint="eastAsia"/>
          <w:sz w:val="56"/>
          <w:szCs w:val="56"/>
          <w:lang w:eastAsia="ja-JP"/>
        </w:rPr>
        <w:t>業務継続計画</w:t>
      </w:r>
      <w:r w:rsidRPr="00B64103">
        <w:rPr>
          <w:sz w:val="56"/>
          <w:szCs w:val="56"/>
          <w:lang w:eastAsia="ja-JP"/>
        </w:rPr>
        <w:t>BCP</w:t>
      </w:r>
      <w:r w:rsidRPr="00B64103">
        <w:rPr>
          <w:rFonts w:hint="eastAsia"/>
          <w:sz w:val="56"/>
          <w:szCs w:val="56"/>
          <w:lang w:eastAsia="ja-JP"/>
        </w:rPr>
        <w:t>策定の手引き</w:t>
      </w:r>
    </w:p>
    <w:p w14:paraId="3EB0A89D" w14:textId="77777777" w:rsidR="00FE1F77" w:rsidRPr="00B64103" w:rsidRDefault="00FE1F77" w:rsidP="00B26592">
      <w:pPr>
        <w:rPr>
          <w:sz w:val="56"/>
          <w:szCs w:val="56"/>
          <w:lang w:eastAsia="ja-JP"/>
        </w:rPr>
      </w:pPr>
    </w:p>
    <w:p w14:paraId="1A41570B" w14:textId="753B11A1" w:rsidR="007C6293" w:rsidRPr="00B64103" w:rsidRDefault="00BC27A0" w:rsidP="00B26592">
      <w:pPr>
        <w:rPr>
          <w:sz w:val="56"/>
          <w:szCs w:val="56"/>
          <w:lang w:eastAsia="ja-JP"/>
        </w:rPr>
      </w:pPr>
      <w:r w:rsidRPr="00B64103">
        <w:rPr>
          <w:rFonts w:hint="eastAsia"/>
          <w:sz w:val="56"/>
          <w:szCs w:val="56"/>
          <w:lang w:eastAsia="ja-JP"/>
        </w:rPr>
        <w:t>V</w:t>
      </w:r>
      <w:r w:rsidRPr="00B64103">
        <w:rPr>
          <w:sz w:val="56"/>
          <w:szCs w:val="56"/>
          <w:lang w:eastAsia="ja-JP"/>
        </w:rPr>
        <w:t>ersion 2020.</w:t>
      </w:r>
      <w:r w:rsidR="00BB57B0">
        <w:rPr>
          <w:sz w:val="56"/>
          <w:szCs w:val="56"/>
          <w:lang w:eastAsia="ja-JP"/>
        </w:rPr>
        <w:t>10</w:t>
      </w:r>
      <w:r w:rsidRPr="00B64103">
        <w:rPr>
          <w:sz w:val="56"/>
          <w:szCs w:val="56"/>
          <w:lang w:eastAsia="ja-JP"/>
        </w:rPr>
        <w:t>.</w:t>
      </w:r>
      <w:r w:rsidR="00BB57B0">
        <w:rPr>
          <w:sz w:val="56"/>
          <w:szCs w:val="56"/>
          <w:lang w:eastAsia="ja-JP"/>
        </w:rPr>
        <w:t>15</w:t>
      </w:r>
    </w:p>
    <w:p w14:paraId="5D8011FD" w14:textId="153EFB04" w:rsidR="00F66F82" w:rsidRPr="00B64103" w:rsidRDefault="00F66F82" w:rsidP="00B26592">
      <w:pPr>
        <w:rPr>
          <w:sz w:val="56"/>
          <w:szCs w:val="56"/>
          <w:lang w:eastAsia="ja-JP"/>
        </w:rPr>
      </w:pPr>
    </w:p>
    <w:p w14:paraId="2C3095B5" w14:textId="5EEBFEA5" w:rsidR="00F66F82" w:rsidRPr="00B64103" w:rsidRDefault="00F66F82" w:rsidP="00B26592">
      <w:pPr>
        <w:rPr>
          <w:sz w:val="56"/>
          <w:szCs w:val="56"/>
          <w:lang w:eastAsia="ja-JP"/>
        </w:rPr>
      </w:pPr>
    </w:p>
    <w:p w14:paraId="1E94DB22" w14:textId="4FA75D00" w:rsidR="00F66F82" w:rsidRPr="00B64103" w:rsidRDefault="00F66F82" w:rsidP="00B26592">
      <w:pPr>
        <w:rPr>
          <w:sz w:val="56"/>
          <w:szCs w:val="56"/>
          <w:lang w:eastAsia="ja-JP"/>
        </w:rPr>
      </w:pPr>
    </w:p>
    <w:p w14:paraId="62A7A4EF" w14:textId="546F6028" w:rsidR="00F66F82" w:rsidRPr="00B64103" w:rsidRDefault="00F66F82" w:rsidP="00B26592">
      <w:pPr>
        <w:rPr>
          <w:sz w:val="56"/>
          <w:szCs w:val="56"/>
          <w:lang w:eastAsia="ja-JP"/>
        </w:rPr>
      </w:pPr>
    </w:p>
    <w:p w14:paraId="4FC8B79F" w14:textId="6239277A" w:rsidR="00F66F82" w:rsidRPr="00B64103" w:rsidRDefault="00F66F82" w:rsidP="00B26592">
      <w:pPr>
        <w:rPr>
          <w:sz w:val="56"/>
          <w:szCs w:val="56"/>
          <w:lang w:eastAsia="ja-JP"/>
        </w:rPr>
      </w:pPr>
    </w:p>
    <w:p w14:paraId="45AC4F8F" w14:textId="77777777" w:rsidR="00F66F82" w:rsidRPr="00B64103" w:rsidRDefault="00F66F82" w:rsidP="00B26592">
      <w:pPr>
        <w:rPr>
          <w:sz w:val="56"/>
          <w:szCs w:val="56"/>
          <w:lang w:eastAsia="ja-JP"/>
        </w:rPr>
      </w:pPr>
    </w:p>
    <w:p w14:paraId="57B509D3" w14:textId="77777777" w:rsidR="007C6293" w:rsidRPr="00B64103" w:rsidRDefault="007C6293" w:rsidP="00B26592">
      <w:pPr>
        <w:rPr>
          <w:sz w:val="56"/>
          <w:szCs w:val="56"/>
          <w:lang w:eastAsia="ja-JP"/>
        </w:rPr>
      </w:pPr>
    </w:p>
    <w:p w14:paraId="38182415" w14:textId="77777777" w:rsidR="007C6293" w:rsidRPr="00B64103" w:rsidRDefault="007C6293" w:rsidP="00841D30">
      <w:pPr>
        <w:jc w:val="center"/>
        <w:rPr>
          <w:sz w:val="56"/>
          <w:szCs w:val="56"/>
          <w:lang w:eastAsia="ja-JP"/>
        </w:rPr>
      </w:pPr>
    </w:p>
    <w:p w14:paraId="112D1592" w14:textId="4558CC37" w:rsidR="006634D2" w:rsidRPr="00B64103" w:rsidRDefault="00FE1F77" w:rsidP="00841D30">
      <w:pPr>
        <w:jc w:val="center"/>
        <w:rPr>
          <w:sz w:val="56"/>
          <w:szCs w:val="56"/>
        </w:rPr>
      </w:pPr>
      <w:r w:rsidRPr="00B64103">
        <w:rPr>
          <w:rFonts w:hint="eastAsia"/>
          <w:sz w:val="56"/>
          <w:szCs w:val="56"/>
        </w:rPr>
        <w:t>令和２年１月</w:t>
      </w:r>
    </w:p>
    <w:p w14:paraId="07D40309" w14:textId="532FCD10" w:rsidR="00FE1F77" w:rsidRPr="00B64103" w:rsidRDefault="006634D2" w:rsidP="006634D2">
      <w:pPr>
        <w:ind w:leftChars="-1" w:left="-1" w:hanging="1"/>
        <w:rPr>
          <w:sz w:val="28"/>
          <w:szCs w:val="28"/>
        </w:rPr>
      </w:pPr>
      <w:r w:rsidRPr="00B64103">
        <w:rPr>
          <w:sz w:val="56"/>
          <w:szCs w:val="56"/>
        </w:rPr>
        <w:br w:type="page"/>
      </w:r>
      <w:proofErr w:type="spellStart"/>
      <w:r w:rsidR="00FE1F77" w:rsidRPr="00B64103">
        <w:rPr>
          <w:rFonts w:hint="eastAsia"/>
          <w:sz w:val="28"/>
          <w:szCs w:val="28"/>
        </w:rPr>
        <w:lastRenderedPageBreak/>
        <w:t>原子力規制庁</w:t>
      </w:r>
      <w:proofErr w:type="spellEnd"/>
      <w:r w:rsidR="00FE1F77" w:rsidRPr="00B64103">
        <w:rPr>
          <w:rFonts w:hint="eastAsia"/>
          <w:sz w:val="28"/>
          <w:szCs w:val="28"/>
        </w:rPr>
        <w:t xml:space="preserve">　</w:t>
      </w:r>
      <w:proofErr w:type="spellStart"/>
      <w:r w:rsidR="00FE1F77" w:rsidRPr="00B64103">
        <w:rPr>
          <w:rFonts w:hint="eastAsia"/>
          <w:sz w:val="28"/>
          <w:szCs w:val="28"/>
        </w:rPr>
        <w:t>令和</w:t>
      </w:r>
      <w:proofErr w:type="spellEnd"/>
      <w:r w:rsidRPr="00B64103">
        <w:rPr>
          <w:rFonts w:hint="eastAsia"/>
          <w:sz w:val="28"/>
          <w:szCs w:val="28"/>
          <w:lang w:eastAsia="ja-JP"/>
        </w:rPr>
        <w:t>元</w:t>
      </w:r>
      <w:proofErr w:type="spellStart"/>
      <w:r w:rsidR="00FE1F77" w:rsidRPr="00B64103">
        <w:rPr>
          <w:rFonts w:hint="eastAsia"/>
          <w:sz w:val="28"/>
          <w:szCs w:val="28"/>
        </w:rPr>
        <w:t>年度放射線安全規制研究戦略的推進事業費</w:t>
      </w:r>
      <w:proofErr w:type="spellEnd"/>
    </w:p>
    <w:p w14:paraId="6B85229E" w14:textId="77777777" w:rsidR="00FE1F77" w:rsidRPr="00B64103" w:rsidRDefault="00FE1F77" w:rsidP="00B26592">
      <w:pPr>
        <w:rPr>
          <w:sz w:val="28"/>
          <w:szCs w:val="28"/>
        </w:rPr>
      </w:pPr>
    </w:p>
    <w:p w14:paraId="6D8E09FF" w14:textId="77777777" w:rsidR="00FE1F77" w:rsidRPr="00B64103" w:rsidRDefault="00FE1F77" w:rsidP="00B26592">
      <w:pPr>
        <w:rPr>
          <w:sz w:val="28"/>
          <w:szCs w:val="28"/>
          <w:lang w:eastAsia="ja-JP"/>
        </w:rPr>
      </w:pPr>
      <w:r w:rsidRPr="00B64103">
        <w:rPr>
          <w:rFonts w:hint="eastAsia"/>
          <w:sz w:val="28"/>
          <w:szCs w:val="28"/>
          <w:lang w:eastAsia="ja-JP"/>
        </w:rPr>
        <w:t>「原子力災害拠点病院のモデル</w:t>
      </w:r>
      <w:r w:rsidRPr="00B64103">
        <w:rPr>
          <w:sz w:val="28"/>
          <w:szCs w:val="28"/>
          <w:lang w:eastAsia="ja-JP"/>
        </w:rPr>
        <w:t>BCP及び外部評価等に関する調査及び開発</w:t>
      </w:r>
      <w:r w:rsidRPr="00B64103">
        <w:rPr>
          <w:rFonts w:hint="eastAsia"/>
          <w:sz w:val="28"/>
          <w:szCs w:val="28"/>
          <w:lang w:eastAsia="ja-JP"/>
        </w:rPr>
        <w:t>」</w:t>
      </w:r>
    </w:p>
    <w:p w14:paraId="7D226C8D" w14:textId="77777777" w:rsidR="00FE1F77" w:rsidRPr="00B64103" w:rsidRDefault="00FE1F77" w:rsidP="00B26592">
      <w:pPr>
        <w:rPr>
          <w:sz w:val="28"/>
          <w:szCs w:val="28"/>
          <w:lang w:eastAsia="ja-JP"/>
        </w:rPr>
      </w:pPr>
    </w:p>
    <w:p w14:paraId="2CAB533C" w14:textId="77777777" w:rsidR="00FE1F77" w:rsidRPr="00B64103" w:rsidRDefault="00FE1F77" w:rsidP="00B26592">
      <w:pPr>
        <w:rPr>
          <w:sz w:val="28"/>
          <w:szCs w:val="28"/>
        </w:rPr>
      </w:pPr>
      <w:proofErr w:type="spellStart"/>
      <w:r w:rsidRPr="00B64103">
        <w:rPr>
          <w:rFonts w:hint="eastAsia"/>
          <w:sz w:val="28"/>
          <w:szCs w:val="28"/>
        </w:rPr>
        <w:t>主任研究者</w:t>
      </w:r>
      <w:proofErr w:type="spellEnd"/>
      <w:r w:rsidRPr="00B64103">
        <w:rPr>
          <w:rFonts w:hint="eastAsia"/>
          <w:sz w:val="28"/>
          <w:szCs w:val="28"/>
        </w:rPr>
        <w:t xml:space="preserve">　</w:t>
      </w:r>
      <w:proofErr w:type="spellStart"/>
      <w:r w:rsidRPr="00B64103">
        <w:rPr>
          <w:rFonts w:hint="eastAsia"/>
          <w:sz w:val="28"/>
          <w:szCs w:val="28"/>
        </w:rPr>
        <w:t>永田高志（九州大学</w:t>
      </w:r>
      <w:proofErr w:type="spellEnd"/>
      <w:r w:rsidRPr="00B64103">
        <w:rPr>
          <w:rFonts w:hint="eastAsia"/>
          <w:sz w:val="28"/>
          <w:szCs w:val="28"/>
        </w:rPr>
        <w:t>）</w:t>
      </w:r>
    </w:p>
    <w:p w14:paraId="43A501EF" w14:textId="64299B41" w:rsidR="00FE1F77" w:rsidRPr="00B64103" w:rsidRDefault="00FE1F77" w:rsidP="003A7416">
      <w:pPr>
        <w:rPr>
          <w:sz w:val="28"/>
          <w:szCs w:val="28"/>
          <w:lang w:eastAsia="ja-JP"/>
        </w:rPr>
      </w:pPr>
      <w:r w:rsidRPr="00B64103">
        <w:rPr>
          <w:rFonts w:hint="eastAsia"/>
          <w:sz w:val="28"/>
          <w:szCs w:val="28"/>
          <w:lang w:eastAsia="ja-JP"/>
        </w:rPr>
        <w:t>分担研究者　有嶋拓郎（</w:t>
      </w:r>
      <w:r w:rsidR="003A7416" w:rsidRPr="003A7416">
        <w:rPr>
          <w:rFonts w:hint="eastAsia"/>
          <w:sz w:val="28"/>
          <w:szCs w:val="28"/>
          <w:lang w:eastAsia="ja-JP"/>
        </w:rPr>
        <w:t>藤田医科大学岡崎医療センター</w:t>
      </w:r>
      <w:r w:rsidR="003A7416" w:rsidRPr="003A7416">
        <w:rPr>
          <w:rFonts w:hint="eastAsia"/>
          <w:sz w:val="28"/>
          <w:szCs w:val="28"/>
        </w:rPr>
        <w:t>救急診療科</w:t>
      </w:r>
      <w:r w:rsidRPr="00B64103">
        <w:rPr>
          <w:rFonts w:hint="eastAsia"/>
          <w:sz w:val="28"/>
          <w:szCs w:val="28"/>
        </w:rPr>
        <w:t>）</w:t>
      </w:r>
    </w:p>
    <w:p w14:paraId="2C47FF33" w14:textId="61F22907" w:rsidR="00FE1F77" w:rsidRPr="00B64103" w:rsidRDefault="00FE1F77" w:rsidP="00B26592">
      <w:pPr>
        <w:rPr>
          <w:sz w:val="28"/>
          <w:szCs w:val="28"/>
          <w:lang w:eastAsia="ja-JP"/>
        </w:rPr>
      </w:pPr>
      <w:r w:rsidRPr="00B64103">
        <w:rPr>
          <w:rFonts w:hint="eastAsia"/>
          <w:sz w:val="28"/>
          <w:szCs w:val="28"/>
          <w:lang w:eastAsia="ja-JP"/>
        </w:rPr>
        <w:t>研究協力者　明石真言（</w:t>
      </w:r>
      <w:r w:rsidR="003A7416" w:rsidRPr="003A7416">
        <w:rPr>
          <w:rFonts w:hint="eastAsia"/>
          <w:sz w:val="28"/>
          <w:szCs w:val="28"/>
          <w:lang w:eastAsia="ja-JP"/>
        </w:rPr>
        <w:t>東京医療保健大学</w:t>
      </w:r>
      <w:r w:rsidRPr="00B64103">
        <w:rPr>
          <w:rFonts w:hint="eastAsia"/>
          <w:sz w:val="28"/>
          <w:szCs w:val="28"/>
          <w:lang w:eastAsia="ja-JP"/>
        </w:rPr>
        <w:t>）</w:t>
      </w:r>
    </w:p>
    <w:p w14:paraId="6116050B"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坂本</w:t>
      </w:r>
      <w:proofErr w:type="spellEnd"/>
      <w:r w:rsidRPr="00B64103">
        <w:rPr>
          <w:rFonts w:hint="eastAsia"/>
          <w:sz w:val="28"/>
          <w:szCs w:val="28"/>
        </w:rPr>
        <w:t xml:space="preserve">　</w:t>
      </w:r>
      <w:proofErr w:type="spellStart"/>
      <w:r w:rsidRPr="00B64103">
        <w:rPr>
          <w:rFonts w:hint="eastAsia"/>
          <w:sz w:val="28"/>
          <w:szCs w:val="28"/>
        </w:rPr>
        <w:t>哲也（帝京大学医学部附属病院</w:t>
      </w:r>
      <w:proofErr w:type="spellEnd"/>
      <w:r w:rsidRPr="00B64103">
        <w:rPr>
          <w:rFonts w:hint="eastAsia"/>
          <w:sz w:val="28"/>
          <w:szCs w:val="28"/>
        </w:rPr>
        <w:t>）</w:t>
      </w:r>
    </w:p>
    <w:p w14:paraId="24CC55B5"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山口</w:t>
      </w:r>
      <w:proofErr w:type="spellEnd"/>
      <w:r w:rsidRPr="00B64103">
        <w:rPr>
          <w:rFonts w:hint="eastAsia"/>
          <w:sz w:val="28"/>
          <w:szCs w:val="28"/>
        </w:rPr>
        <w:t xml:space="preserve">　</w:t>
      </w:r>
      <w:proofErr w:type="spellStart"/>
      <w:r w:rsidRPr="00B64103">
        <w:rPr>
          <w:rFonts w:hint="eastAsia"/>
          <w:sz w:val="28"/>
          <w:szCs w:val="28"/>
        </w:rPr>
        <w:t>芳裕（杏林大学</w:t>
      </w:r>
      <w:proofErr w:type="spellEnd"/>
      <w:r w:rsidRPr="00B64103">
        <w:rPr>
          <w:rFonts w:hint="eastAsia"/>
          <w:sz w:val="28"/>
          <w:szCs w:val="28"/>
        </w:rPr>
        <w:t>）</w:t>
      </w:r>
    </w:p>
    <w:p w14:paraId="4E00CB02"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宇佐</w:t>
      </w:r>
      <w:proofErr w:type="spellEnd"/>
      <w:r w:rsidRPr="00B64103">
        <w:rPr>
          <w:rFonts w:hint="eastAsia"/>
          <w:sz w:val="28"/>
          <w:szCs w:val="28"/>
        </w:rPr>
        <w:t xml:space="preserve">　</w:t>
      </w:r>
      <w:proofErr w:type="spellStart"/>
      <w:r w:rsidRPr="00B64103">
        <w:rPr>
          <w:rFonts w:hint="eastAsia"/>
          <w:sz w:val="28"/>
          <w:szCs w:val="28"/>
        </w:rPr>
        <w:t>俊郎（長崎大学</w:t>
      </w:r>
      <w:proofErr w:type="spellEnd"/>
      <w:r w:rsidRPr="00B64103">
        <w:rPr>
          <w:rFonts w:hint="eastAsia"/>
          <w:sz w:val="28"/>
          <w:szCs w:val="28"/>
        </w:rPr>
        <w:t>）</w:t>
      </w:r>
    </w:p>
    <w:p w14:paraId="0F78E5CB"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廣橋</w:t>
      </w:r>
      <w:proofErr w:type="spellEnd"/>
      <w:r w:rsidRPr="00B64103">
        <w:rPr>
          <w:rFonts w:hint="eastAsia"/>
          <w:sz w:val="28"/>
          <w:szCs w:val="28"/>
        </w:rPr>
        <w:t xml:space="preserve">　</w:t>
      </w:r>
      <w:proofErr w:type="spellStart"/>
      <w:r w:rsidRPr="00B64103">
        <w:rPr>
          <w:rFonts w:hint="eastAsia"/>
          <w:sz w:val="28"/>
          <w:szCs w:val="28"/>
        </w:rPr>
        <w:t>伸之（広島大学</w:t>
      </w:r>
      <w:proofErr w:type="spellEnd"/>
      <w:r w:rsidRPr="00B64103">
        <w:rPr>
          <w:rFonts w:hint="eastAsia"/>
          <w:sz w:val="28"/>
          <w:szCs w:val="28"/>
        </w:rPr>
        <w:t>）</w:t>
      </w:r>
    </w:p>
    <w:p w14:paraId="2C145CF6" w14:textId="77777777" w:rsidR="00FE1F77" w:rsidRPr="00B64103" w:rsidRDefault="00FE1F77" w:rsidP="00B26592">
      <w:pPr>
        <w:widowControl/>
        <w:rPr>
          <w:sz w:val="28"/>
          <w:szCs w:val="28"/>
          <w:lang w:eastAsia="ja-JP"/>
        </w:rPr>
      </w:pPr>
      <w:r w:rsidRPr="00B64103">
        <w:rPr>
          <w:rFonts w:hint="eastAsia"/>
          <w:sz w:val="28"/>
          <w:szCs w:val="28"/>
          <w:lang w:eastAsia="ja-JP"/>
        </w:rPr>
        <w:t>研究協力者　山村　仁（大阪府立中河内救急救命センター）</w:t>
      </w:r>
    </w:p>
    <w:p w14:paraId="243F1665"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長谷川</w:t>
      </w:r>
      <w:proofErr w:type="spellEnd"/>
      <w:r w:rsidRPr="00B64103">
        <w:rPr>
          <w:rFonts w:hint="eastAsia"/>
          <w:sz w:val="28"/>
          <w:szCs w:val="28"/>
        </w:rPr>
        <w:t xml:space="preserve">　</w:t>
      </w:r>
      <w:proofErr w:type="spellStart"/>
      <w:r w:rsidRPr="00B64103">
        <w:rPr>
          <w:rFonts w:hint="eastAsia"/>
          <w:sz w:val="28"/>
          <w:szCs w:val="28"/>
        </w:rPr>
        <w:t>有史（福島県立医科大学</w:t>
      </w:r>
      <w:proofErr w:type="spellEnd"/>
      <w:r w:rsidRPr="00B64103">
        <w:rPr>
          <w:rFonts w:hint="eastAsia"/>
          <w:sz w:val="28"/>
          <w:szCs w:val="28"/>
        </w:rPr>
        <w:t>）</w:t>
      </w:r>
    </w:p>
    <w:p w14:paraId="234AF00B"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濱田</w:t>
      </w:r>
      <w:proofErr w:type="spellEnd"/>
      <w:r w:rsidRPr="00B64103">
        <w:rPr>
          <w:rFonts w:hint="eastAsia"/>
          <w:sz w:val="28"/>
          <w:szCs w:val="28"/>
        </w:rPr>
        <w:t xml:space="preserve">　</w:t>
      </w:r>
      <w:proofErr w:type="spellStart"/>
      <w:r w:rsidRPr="00B64103">
        <w:rPr>
          <w:rFonts w:hint="eastAsia"/>
          <w:sz w:val="28"/>
          <w:szCs w:val="28"/>
        </w:rPr>
        <w:t>昌彦（株式会社重松製作所</w:t>
      </w:r>
      <w:proofErr w:type="spellEnd"/>
      <w:r w:rsidRPr="00B64103">
        <w:rPr>
          <w:rFonts w:hint="eastAsia"/>
          <w:sz w:val="28"/>
          <w:szCs w:val="28"/>
        </w:rPr>
        <w:t>）</w:t>
      </w:r>
    </w:p>
    <w:p w14:paraId="0CE79730"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中尾</w:t>
      </w:r>
      <w:proofErr w:type="spellEnd"/>
      <w:r w:rsidRPr="00B64103">
        <w:rPr>
          <w:rFonts w:hint="eastAsia"/>
          <w:sz w:val="28"/>
          <w:szCs w:val="28"/>
        </w:rPr>
        <w:t xml:space="preserve">　</w:t>
      </w:r>
      <w:proofErr w:type="spellStart"/>
      <w:r w:rsidRPr="00B64103">
        <w:rPr>
          <w:rFonts w:hint="eastAsia"/>
          <w:sz w:val="28"/>
          <w:szCs w:val="28"/>
        </w:rPr>
        <w:t>博之（岡山大学</w:t>
      </w:r>
      <w:proofErr w:type="spellEnd"/>
      <w:r w:rsidRPr="00B64103">
        <w:rPr>
          <w:rFonts w:hint="eastAsia"/>
          <w:sz w:val="28"/>
          <w:szCs w:val="28"/>
        </w:rPr>
        <w:t>）</w:t>
      </w:r>
    </w:p>
    <w:p w14:paraId="2B9FC0F7" w14:textId="77777777" w:rsidR="00FE1F77" w:rsidRPr="00B64103" w:rsidRDefault="00FE1F77" w:rsidP="00B26592">
      <w:pPr>
        <w:widowControl/>
        <w:rPr>
          <w:sz w:val="28"/>
          <w:szCs w:val="28"/>
          <w:lang w:eastAsia="ja-JP"/>
        </w:rPr>
      </w:pPr>
      <w:r w:rsidRPr="00B64103">
        <w:rPr>
          <w:rFonts w:hint="eastAsia"/>
          <w:sz w:val="28"/>
          <w:szCs w:val="28"/>
          <w:lang w:eastAsia="ja-JP"/>
        </w:rPr>
        <w:t>研究協力者　萩原　明人（国立循環器病研究センター研究所）</w:t>
      </w:r>
    </w:p>
    <w:p w14:paraId="2ABA83DF"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花田</w:t>
      </w:r>
      <w:proofErr w:type="spellEnd"/>
      <w:r w:rsidRPr="00B64103">
        <w:rPr>
          <w:rFonts w:hint="eastAsia"/>
          <w:sz w:val="28"/>
          <w:szCs w:val="28"/>
        </w:rPr>
        <w:t xml:space="preserve">　</w:t>
      </w:r>
      <w:proofErr w:type="spellStart"/>
      <w:r w:rsidRPr="00B64103">
        <w:rPr>
          <w:rFonts w:hint="eastAsia"/>
          <w:sz w:val="28"/>
          <w:szCs w:val="28"/>
        </w:rPr>
        <w:t>裕之（弘前大学</w:t>
      </w:r>
      <w:proofErr w:type="spellEnd"/>
      <w:r w:rsidRPr="00B64103">
        <w:rPr>
          <w:rFonts w:hint="eastAsia"/>
          <w:sz w:val="28"/>
          <w:szCs w:val="28"/>
        </w:rPr>
        <w:t>）</w:t>
      </w:r>
    </w:p>
    <w:p w14:paraId="5061C812" w14:textId="77777777" w:rsidR="00FE1F77" w:rsidRPr="00B64103" w:rsidRDefault="00FE1F77" w:rsidP="00B26592">
      <w:pPr>
        <w:widowControl/>
        <w:rPr>
          <w:sz w:val="28"/>
          <w:szCs w:val="28"/>
        </w:rPr>
      </w:pPr>
      <w:proofErr w:type="spellStart"/>
      <w:r w:rsidRPr="00B64103">
        <w:rPr>
          <w:rFonts w:hint="eastAsia"/>
          <w:sz w:val="28"/>
          <w:szCs w:val="28"/>
        </w:rPr>
        <w:t>研究協力者</w:t>
      </w:r>
      <w:proofErr w:type="spellEnd"/>
      <w:r w:rsidRPr="00B64103">
        <w:rPr>
          <w:rFonts w:hint="eastAsia"/>
          <w:sz w:val="28"/>
          <w:szCs w:val="28"/>
        </w:rPr>
        <w:t xml:space="preserve">　</w:t>
      </w:r>
      <w:proofErr w:type="spellStart"/>
      <w:r w:rsidRPr="00B64103">
        <w:rPr>
          <w:rFonts w:hint="eastAsia"/>
          <w:sz w:val="28"/>
          <w:szCs w:val="28"/>
        </w:rPr>
        <w:t>山本</w:t>
      </w:r>
      <w:proofErr w:type="spellEnd"/>
      <w:r w:rsidRPr="00B64103">
        <w:rPr>
          <w:rFonts w:hint="eastAsia"/>
          <w:sz w:val="28"/>
          <w:szCs w:val="28"/>
        </w:rPr>
        <w:t xml:space="preserve">　</w:t>
      </w:r>
      <w:proofErr w:type="spellStart"/>
      <w:r w:rsidRPr="00B64103">
        <w:rPr>
          <w:rFonts w:hint="eastAsia"/>
          <w:sz w:val="28"/>
          <w:szCs w:val="28"/>
        </w:rPr>
        <w:t>尚幸（原子力安全研究協会</w:t>
      </w:r>
      <w:proofErr w:type="spellEnd"/>
      <w:r w:rsidRPr="00B64103">
        <w:rPr>
          <w:rFonts w:hint="eastAsia"/>
          <w:sz w:val="28"/>
          <w:szCs w:val="28"/>
        </w:rPr>
        <w:t>）</w:t>
      </w:r>
    </w:p>
    <w:p w14:paraId="52452E02" w14:textId="77777777" w:rsidR="00FE1F77" w:rsidRPr="00B64103" w:rsidRDefault="00FE1F77" w:rsidP="00B26592">
      <w:pPr>
        <w:widowControl/>
        <w:rPr>
          <w:sz w:val="28"/>
          <w:szCs w:val="28"/>
          <w:lang w:eastAsia="ja-JP"/>
        </w:rPr>
      </w:pPr>
      <w:r w:rsidRPr="00B64103">
        <w:rPr>
          <w:rFonts w:hint="eastAsia"/>
          <w:sz w:val="28"/>
          <w:szCs w:val="28"/>
          <w:lang w:eastAsia="ja-JP"/>
        </w:rPr>
        <w:t>研究協力者　岡本　正（銀座パートナーズ法律事務所）</w:t>
      </w:r>
    </w:p>
    <w:p w14:paraId="4302E9E7" w14:textId="77777777" w:rsidR="00FE1F77" w:rsidRPr="00B64103" w:rsidRDefault="00FE1F77" w:rsidP="00B26592">
      <w:pPr>
        <w:widowControl/>
        <w:rPr>
          <w:sz w:val="28"/>
          <w:szCs w:val="28"/>
        </w:rPr>
      </w:pPr>
      <w:proofErr w:type="spellStart"/>
      <w:r w:rsidRPr="00B64103">
        <w:rPr>
          <w:rFonts w:hint="eastAsia"/>
          <w:sz w:val="28"/>
          <w:szCs w:val="28"/>
        </w:rPr>
        <w:t>研究参加者</w:t>
      </w:r>
      <w:proofErr w:type="spellEnd"/>
      <w:r w:rsidRPr="00B64103">
        <w:rPr>
          <w:rFonts w:hint="eastAsia"/>
          <w:sz w:val="28"/>
          <w:szCs w:val="28"/>
        </w:rPr>
        <w:t xml:space="preserve">　</w:t>
      </w:r>
      <w:proofErr w:type="spellStart"/>
      <w:r w:rsidRPr="00B64103">
        <w:rPr>
          <w:rFonts w:hint="eastAsia"/>
          <w:sz w:val="28"/>
          <w:szCs w:val="28"/>
        </w:rPr>
        <w:t>赤星</w:t>
      </w:r>
      <w:proofErr w:type="spellEnd"/>
      <w:r w:rsidRPr="00B64103">
        <w:rPr>
          <w:rFonts w:hint="eastAsia"/>
          <w:sz w:val="28"/>
          <w:szCs w:val="28"/>
        </w:rPr>
        <w:t xml:space="preserve">　</w:t>
      </w:r>
      <w:proofErr w:type="spellStart"/>
      <w:r w:rsidRPr="00B64103">
        <w:rPr>
          <w:rFonts w:hint="eastAsia"/>
          <w:sz w:val="28"/>
          <w:szCs w:val="28"/>
        </w:rPr>
        <w:t>朋比古（九州大学</w:t>
      </w:r>
      <w:proofErr w:type="spellEnd"/>
      <w:r w:rsidRPr="00B64103">
        <w:rPr>
          <w:rFonts w:hint="eastAsia"/>
          <w:sz w:val="28"/>
          <w:szCs w:val="28"/>
        </w:rPr>
        <w:t>）</w:t>
      </w:r>
    </w:p>
    <w:p w14:paraId="61D42153" w14:textId="77777777" w:rsidR="00FE1F77" w:rsidRPr="00B64103" w:rsidRDefault="00FE1F77" w:rsidP="00B26592">
      <w:pPr>
        <w:widowControl/>
        <w:rPr>
          <w:sz w:val="28"/>
          <w:szCs w:val="28"/>
        </w:rPr>
      </w:pPr>
      <w:proofErr w:type="spellStart"/>
      <w:r w:rsidRPr="00B64103">
        <w:rPr>
          <w:rFonts w:hint="eastAsia"/>
          <w:sz w:val="28"/>
          <w:szCs w:val="28"/>
        </w:rPr>
        <w:t>研究参加者</w:t>
      </w:r>
      <w:proofErr w:type="spellEnd"/>
      <w:r w:rsidRPr="00B64103">
        <w:rPr>
          <w:rFonts w:hint="eastAsia"/>
          <w:sz w:val="28"/>
          <w:szCs w:val="28"/>
        </w:rPr>
        <w:t xml:space="preserve">　</w:t>
      </w:r>
      <w:proofErr w:type="spellStart"/>
      <w:r w:rsidRPr="00B64103">
        <w:rPr>
          <w:rFonts w:hint="eastAsia"/>
          <w:sz w:val="28"/>
          <w:szCs w:val="28"/>
        </w:rPr>
        <w:t>石村</w:t>
      </w:r>
      <w:proofErr w:type="spellEnd"/>
      <w:r w:rsidRPr="00B64103">
        <w:rPr>
          <w:rFonts w:hint="eastAsia"/>
          <w:sz w:val="28"/>
          <w:szCs w:val="28"/>
        </w:rPr>
        <w:t xml:space="preserve">　</w:t>
      </w:r>
      <w:proofErr w:type="spellStart"/>
      <w:r w:rsidRPr="00B64103">
        <w:rPr>
          <w:rFonts w:hint="eastAsia"/>
          <w:sz w:val="28"/>
          <w:szCs w:val="28"/>
        </w:rPr>
        <w:t>徳彦（九州大学病院</w:t>
      </w:r>
      <w:proofErr w:type="spellEnd"/>
      <w:r w:rsidRPr="00B64103">
        <w:rPr>
          <w:rFonts w:hint="eastAsia"/>
          <w:sz w:val="28"/>
          <w:szCs w:val="28"/>
        </w:rPr>
        <w:t>）</w:t>
      </w:r>
    </w:p>
    <w:p w14:paraId="220F6843" w14:textId="77777777" w:rsidR="00FE1F77" w:rsidRPr="00B64103" w:rsidRDefault="00FE1F77" w:rsidP="00B26592">
      <w:pPr>
        <w:rPr>
          <w:sz w:val="28"/>
          <w:szCs w:val="28"/>
        </w:rPr>
      </w:pPr>
      <w:proofErr w:type="spellStart"/>
      <w:r w:rsidRPr="00B64103">
        <w:rPr>
          <w:rFonts w:hint="eastAsia"/>
          <w:sz w:val="28"/>
          <w:szCs w:val="28"/>
        </w:rPr>
        <w:t>研究参加者</w:t>
      </w:r>
      <w:proofErr w:type="spellEnd"/>
      <w:r w:rsidRPr="00B64103">
        <w:rPr>
          <w:rFonts w:hint="eastAsia"/>
          <w:sz w:val="28"/>
          <w:szCs w:val="28"/>
        </w:rPr>
        <w:t xml:space="preserve">　</w:t>
      </w:r>
      <w:proofErr w:type="spellStart"/>
      <w:r w:rsidRPr="00B64103">
        <w:rPr>
          <w:rFonts w:hint="eastAsia"/>
          <w:sz w:val="28"/>
          <w:szCs w:val="28"/>
        </w:rPr>
        <w:t>南渕</w:t>
      </w:r>
      <w:proofErr w:type="spellEnd"/>
      <w:r w:rsidRPr="00B64103">
        <w:rPr>
          <w:rFonts w:hint="eastAsia"/>
          <w:sz w:val="28"/>
          <w:szCs w:val="28"/>
        </w:rPr>
        <w:t xml:space="preserve">　</w:t>
      </w:r>
      <w:proofErr w:type="spellStart"/>
      <w:r w:rsidRPr="00B64103">
        <w:rPr>
          <w:rFonts w:hint="eastAsia"/>
          <w:sz w:val="28"/>
          <w:szCs w:val="28"/>
        </w:rPr>
        <w:t>篤（九州大学病院</w:t>
      </w:r>
      <w:proofErr w:type="spellEnd"/>
      <w:r w:rsidRPr="00B64103">
        <w:rPr>
          <w:rFonts w:hint="eastAsia"/>
          <w:sz w:val="28"/>
          <w:szCs w:val="28"/>
        </w:rPr>
        <w:t>）</w:t>
      </w:r>
    </w:p>
    <w:p w14:paraId="441F9686" w14:textId="77777777" w:rsidR="00FE1F77" w:rsidRPr="00B64103" w:rsidRDefault="00FE1F77">
      <w:pPr>
        <w:widowControl/>
        <w:rPr>
          <w:lang w:eastAsia="ja-JP"/>
        </w:rPr>
      </w:pPr>
      <w:r w:rsidRPr="00B64103">
        <w:br w:type="page"/>
      </w:r>
    </w:p>
    <w:p w14:paraId="0ADE77C3" w14:textId="6873A153" w:rsidR="00FE1F77" w:rsidRPr="00B64103" w:rsidRDefault="00FE1F77" w:rsidP="00B26592">
      <w:pPr>
        <w:rPr>
          <w:lang w:eastAsia="ja-JP"/>
        </w:rPr>
      </w:pPr>
      <w:bookmarkStart w:id="0" w:name="_Hlk35446689"/>
      <w:r w:rsidRPr="00B64103">
        <w:rPr>
          <w:rFonts w:hint="eastAsia"/>
          <w:lang w:eastAsia="ja-JP"/>
        </w:rPr>
        <w:lastRenderedPageBreak/>
        <w:t>目次</w:t>
      </w:r>
    </w:p>
    <w:p w14:paraId="3700DE98" w14:textId="37684735" w:rsidR="006634D2" w:rsidRPr="00B64103" w:rsidRDefault="006634D2" w:rsidP="00B26592">
      <w:pPr>
        <w:rPr>
          <w:lang w:eastAsia="ja-JP"/>
        </w:rPr>
      </w:pPr>
    </w:p>
    <w:p w14:paraId="7291E8E6" w14:textId="77777777" w:rsidR="00BE71BD" w:rsidRPr="00B64103" w:rsidRDefault="00BE71BD" w:rsidP="00BE71BD">
      <w:pPr>
        <w:rPr>
          <w:lang w:eastAsia="ja-JP"/>
        </w:rPr>
      </w:pPr>
    </w:p>
    <w:p w14:paraId="62A0B976" w14:textId="77777777" w:rsidR="00BE71BD" w:rsidRPr="00B64103" w:rsidRDefault="00BE71BD" w:rsidP="00BE71BD">
      <w:pPr>
        <w:rPr>
          <w:lang w:eastAsia="ja-JP"/>
        </w:rPr>
      </w:pPr>
    </w:p>
    <w:p w14:paraId="4AF7D216" w14:textId="7ACF21AC" w:rsidR="00BE71BD" w:rsidRPr="00B64103" w:rsidRDefault="00BE71BD" w:rsidP="00BE71BD">
      <w:pPr>
        <w:rPr>
          <w:lang w:eastAsia="ja-JP"/>
        </w:rPr>
      </w:pPr>
      <w:r w:rsidRPr="00B64103">
        <w:rPr>
          <w:lang w:eastAsia="ja-JP"/>
        </w:rPr>
        <w:t>1.</w:t>
      </w:r>
      <w:r w:rsidRPr="00B64103">
        <w:rPr>
          <w:lang w:eastAsia="ja-JP"/>
        </w:rPr>
        <w:tab/>
        <w:t>本手引きの要旨</w:t>
      </w:r>
      <w:r w:rsidR="00D918A0" w:rsidRPr="00B64103">
        <w:rPr>
          <w:rFonts w:hint="eastAsia"/>
          <w:lang w:eastAsia="ja-JP"/>
        </w:rPr>
        <w:t>・</w:t>
      </w:r>
      <w:r w:rsidRPr="00B64103">
        <w:rPr>
          <w:rFonts w:hint="eastAsia"/>
          <w:lang w:eastAsia="ja-JP"/>
        </w:rPr>
        <w:t>・・・・・・・・・・・・・・・・・・・・・・・・・・・1</w:t>
      </w:r>
    </w:p>
    <w:p w14:paraId="20437740" w14:textId="1DB1E34A" w:rsidR="00BE71BD" w:rsidRPr="00B64103" w:rsidRDefault="00BE71BD" w:rsidP="00BE71BD">
      <w:pPr>
        <w:rPr>
          <w:lang w:eastAsia="ja-JP"/>
        </w:rPr>
      </w:pPr>
      <w:r w:rsidRPr="00B64103">
        <w:rPr>
          <w:lang w:eastAsia="ja-JP"/>
        </w:rPr>
        <w:t>2.</w:t>
      </w:r>
      <w:r w:rsidRPr="00B64103">
        <w:rPr>
          <w:lang w:eastAsia="ja-JP"/>
        </w:rPr>
        <w:tab/>
        <w:t>経緯</w:t>
      </w:r>
      <w:r w:rsidRPr="00B64103">
        <w:rPr>
          <w:rFonts w:hint="eastAsia"/>
          <w:lang w:eastAsia="ja-JP"/>
        </w:rPr>
        <w:t>・・・・・・・・・・・・・・・・・・・・・・・・・・・・・・・・</w:t>
      </w:r>
      <w:r w:rsidR="00D918A0" w:rsidRPr="00B64103">
        <w:rPr>
          <w:rFonts w:hint="eastAsia"/>
          <w:lang w:eastAsia="ja-JP"/>
        </w:rPr>
        <w:t>・</w:t>
      </w:r>
      <w:r w:rsidRPr="00B64103">
        <w:rPr>
          <w:rFonts w:hint="eastAsia"/>
          <w:lang w:eastAsia="ja-JP"/>
        </w:rPr>
        <w:t>1</w:t>
      </w:r>
      <w:r w:rsidR="00D918A0" w:rsidRPr="00B64103">
        <w:rPr>
          <w:rFonts w:hint="eastAsia"/>
          <w:lang w:eastAsia="ja-JP"/>
        </w:rPr>
        <w:t>-2</w:t>
      </w:r>
    </w:p>
    <w:p w14:paraId="36809BDD" w14:textId="7B45BD3F" w:rsidR="006634D2" w:rsidRPr="00B64103" w:rsidRDefault="00BE71BD" w:rsidP="00BE71BD">
      <w:pPr>
        <w:rPr>
          <w:lang w:eastAsia="ja-JP"/>
        </w:rPr>
      </w:pPr>
      <w:r w:rsidRPr="00B64103">
        <w:rPr>
          <w:lang w:eastAsia="ja-JP"/>
        </w:rPr>
        <w:t>3.</w:t>
      </w:r>
      <w:r w:rsidRPr="00B64103">
        <w:rPr>
          <w:lang w:eastAsia="ja-JP"/>
        </w:rPr>
        <w:tab/>
        <w:t>原子力災害拠点病院のための業務継続計画BCPテンプレートについて</w:t>
      </w:r>
      <w:r w:rsidRPr="00B64103">
        <w:rPr>
          <w:rFonts w:hint="eastAsia"/>
          <w:lang w:eastAsia="ja-JP"/>
        </w:rPr>
        <w:t>・・・・・3</w:t>
      </w:r>
    </w:p>
    <w:p w14:paraId="3CAEDC82" w14:textId="3BDA435B"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Ⅰ,</w:t>
      </w:r>
      <w:r w:rsidRPr="00B64103">
        <w:rPr>
          <w:rFonts w:asciiTheme="minorEastAsia" w:eastAsiaTheme="minorEastAsia" w:hAnsiTheme="minorEastAsia"/>
          <w:lang w:eastAsia="ja-JP"/>
        </w:rPr>
        <w:t xml:space="preserve">  </w:t>
      </w:r>
      <w:r w:rsidRPr="00B64103">
        <w:rPr>
          <w:rFonts w:asciiTheme="minorEastAsia" w:eastAsiaTheme="minorEastAsia" w:hAnsiTheme="minorEastAsia" w:hint="eastAsia"/>
          <w:lang w:eastAsia="ja-JP"/>
        </w:rPr>
        <w:t>事業継続の目的および基本方針（ポリシー）・・・・・・・・</w:t>
      </w:r>
      <w:r w:rsidR="00D918A0" w:rsidRPr="00B64103">
        <w:rPr>
          <w:rFonts w:asciiTheme="minorEastAsia" w:eastAsiaTheme="minorEastAsia" w:hAnsiTheme="minorEastAsia" w:hint="eastAsia"/>
          <w:lang w:eastAsia="ja-JP"/>
        </w:rPr>
        <w:t>・・・3-4</w:t>
      </w:r>
    </w:p>
    <w:p w14:paraId="1B4E4437" w14:textId="4E83C71D"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Ⅱ,</w:t>
      </w:r>
      <w:r w:rsidRPr="00B64103">
        <w:rPr>
          <w:rFonts w:asciiTheme="minorEastAsia" w:eastAsiaTheme="minorEastAsia" w:hAnsiTheme="minorEastAsia"/>
          <w:lang w:eastAsia="ja-JP"/>
        </w:rPr>
        <w:t xml:space="preserve">  </w:t>
      </w:r>
      <w:r w:rsidRPr="00B64103">
        <w:rPr>
          <w:rFonts w:asciiTheme="minorEastAsia" w:eastAsiaTheme="minorEastAsia" w:hAnsiTheme="minorEastAsia" w:hint="eastAsia"/>
          <w:lang w:eastAsia="ja-JP"/>
        </w:rPr>
        <w:t>リスク評価・・・・・・・・・・・・・・・・・・・・・・・・・・</w:t>
      </w:r>
      <w:r w:rsidR="00D918A0" w:rsidRPr="00B64103">
        <w:rPr>
          <w:rFonts w:asciiTheme="minorEastAsia" w:eastAsiaTheme="minorEastAsia" w:hAnsiTheme="minorEastAsia" w:hint="eastAsia"/>
          <w:lang w:eastAsia="ja-JP"/>
        </w:rPr>
        <w:t>5-6</w:t>
      </w:r>
    </w:p>
    <w:p w14:paraId="249BB56B" w14:textId="4CB8265D"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Ⅲ</w:t>
      </w:r>
      <w:r w:rsidRPr="00B64103">
        <w:rPr>
          <w:rFonts w:asciiTheme="minorEastAsia" w:eastAsiaTheme="minorEastAsia" w:hAnsiTheme="minorEastAsia"/>
          <w:lang w:eastAsia="ja-JP"/>
        </w:rPr>
        <w:t xml:space="preserve">,  </w:t>
      </w:r>
      <w:r w:rsidRPr="00B64103">
        <w:rPr>
          <w:rFonts w:asciiTheme="minorEastAsia" w:eastAsiaTheme="minorEastAsia" w:hAnsiTheme="minorEastAsia" w:hint="eastAsia"/>
          <w:lang w:eastAsia="ja-JP"/>
        </w:rPr>
        <w:t>業務影響分析（</w:t>
      </w:r>
      <w:r w:rsidRPr="00B64103">
        <w:rPr>
          <w:rFonts w:asciiTheme="minorEastAsia" w:eastAsiaTheme="minorEastAsia" w:hAnsiTheme="minorEastAsia"/>
          <w:lang w:eastAsia="ja-JP"/>
        </w:rPr>
        <w:t>BIA</w:t>
      </w:r>
      <w:r w:rsidRPr="00B64103">
        <w:rPr>
          <w:rFonts w:asciiTheme="minorEastAsia" w:eastAsiaTheme="minorEastAsia" w:hAnsiTheme="minorEastAsia" w:hint="eastAsia"/>
          <w:lang w:eastAsia="ja-JP"/>
        </w:rPr>
        <w:t>)・・・・・・・・・・・・・・・・・・・・・・</w:t>
      </w:r>
      <w:r w:rsidR="00D918A0" w:rsidRPr="00B64103">
        <w:rPr>
          <w:rFonts w:asciiTheme="minorEastAsia" w:eastAsiaTheme="minorEastAsia" w:hAnsiTheme="minorEastAsia" w:hint="eastAsia"/>
          <w:lang w:eastAsia="ja-JP"/>
        </w:rPr>
        <w:t>7-8</w:t>
      </w:r>
    </w:p>
    <w:p w14:paraId="048B8FA2" w14:textId="7A1A129E"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Ⅳ</w:t>
      </w:r>
      <w:r w:rsidRPr="00B64103">
        <w:rPr>
          <w:rFonts w:asciiTheme="minorEastAsia" w:eastAsiaTheme="minorEastAsia" w:hAnsiTheme="minorEastAsia"/>
          <w:lang w:eastAsia="ja-JP"/>
        </w:rPr>
        <w:t>,</w:t>
      </w:r>
      <w:r w:rsidRPr="00B64103">
        <w:rPr>
          <w:rFonts w:asciiTheme="minorEastAsia" w:eastAsiaTheme="minorEastAsia" w:hAnsiTheme="minorEastAsia" w:hint="eastAsia"/>
          <w:lang w:eastAsia="ja-JP"/>
        </w:rPr>
        <w:t xml:space="preserve"> </w:t>
      </w:r>
      <w:r w:rsidRPr="00B64103">
        <w:rPr>
          <w:rFonts w:asciiTheme="minorEastAsia" w:eastAsiaTheme="minorEastAsia" w:hAnsiTheme="minorEastAsia"/>
          <w:lang w:eastAsia="ja-JP"/>
        </w:rPr>
        <w:t xml:space="preserve"> </w:t>
      </w:r>
      <w:r w:rsidRPr="00B64103">
        <w:rPr>
          <w:rFonts w:asciiTheme="minorEastAsia" w:eastAsiaTheme="minorEastAsia" w:hAnsiTheme="minorEastAsia" w:hint="eastAsia"/>
          <w:lang w:eastAsia="ja-JP"/>
        </w:rPr>
        <w:t>業務継続戦略・・・・・・・・・・・・・・・・・・・・・・・・・</w:t>
      </w:r>
      <w:r w:rsidR="00D918A0" w:rsidRPr="00B64103">
        <w:rPr>
          <w:rFonts w:asciiTheme="minorEastAsia" w:eastAsiaTheme="minorEastAsia" w:hAnsiTheme="minorEastAsia" w:hint="eastAsia"/>
          <w:lang w:eastAsia="ja-JP"/>
        </w:rPr>
        <w:t>9</w:t>
      </w:r>
    </w:p>
    <w:p w14:paraId="7911F172" w14:textId="2CBB95C2"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Ⅴ</w:t>
      </w:r>
      <w:r w:rsidRPr="00B64103">
        <w:rPr>
          <w:rFonts w:asciiTheme="minorEastAsia" w:eastAsiaTheme="minorEastAsia" w:hAnsiTheme="minorEastAsia"/>
          <w:lang w:eastAsia="ja-JP"/>
        </w:rPr>
        <w:t>,  災害時の対応体制</w:t>
      </w:r>
      <w:r w:rsidRPr="00B64103">
        <w:rPr>
          <w:rFonts w:asciiTheme="minorEastAsia" w:eastAsiaTheme="minorEastAsia" w:hAnsiTheme="minorEastAsia" w:hint="eastAsia"/>
          <w:lang w:eastAsia="ja-JP"/>
        </w:rPr>
        <w:t>（インシデント対応）・・・・・・・・・・・・・</w:t>
      </w:r>
      <w:r w:rsidR="00D918A0" w:rsidRPr="00B64103">
        <w:rPr>
          <w:rFonts w:asciiTheme="minorEastAsia" w:eastAsiaTheme="minorEastAsia" w:hAnsiTheme="minorEastAsia" w:hint="eastAsia"/>
          <w:lang w:eastAsia="ja-JP"/>
        </w:rPr>
        <w:t>10</w:t>
      </w:r>
    </w:p>
    <w:p w14:paraId="40689A13" w14:textId="46B2AF3C"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Ⅵ</w:t>
      </w:r>
      <w:r w:rsidRPr="00B64103">
        <w:rPr>
          <w:rFonts w:asciiTheme="minorEastAsia" w:eastAsiaTheme="minorEastAsia" w:hAnsiTheme="minorEastAsia"/>
          <w:lang w:eastAsia="ja-JP"/>
        </w:rPr>
        <w:t>,</w:t>
      </w:r>
      <w:r w:rsidR="00C62C16" w:rsidRPr="00B64103">
        <w:rPr>
          <w:rFonts w:asciiTheme="minorEastAsia" w:eastAsiaTheme="minorEastAsia" w:hAnsiTheme="minorEastAsia"/>
          <w:lang w:eastAsia="ja-JP"/>
        </w:rPr>
        <w:t xml:space="preserve">  </w:t>
      </w:r>
      <w:r w:rsidRPr="00B64103">
        <w:rPr>
          <w:rFonts w:asciiTheme="minorEastAsia" w:eastAsiaTheme="minorEastAsia" w:hAnsiTheme="minorEastAsia"/>
          <w:lang w:eastAsia="ja-JP"/>
        </w:rPr>
        <w:t>原子力災害時の優先業務と計画</w:t>
      </w:r>
      <w:r w:rsidRPr="00B64103">
        <w:rPr>
          <w:rFonts w:asciiTheme="minorEastAsia" w:eastAsiaTheme="minorEastAsia" w:hAnsiTheme="minorEastAsia" w:hint="eastAsia"/>
          <w:lang w:eastAsia="ja-JP"/>
        </w:rPr>
        <w:t>の発動・・・・・・・・・・・・・・</w:t>
      </w:r>
      <w:r w:rsidR="00D918A0" w:rsidRPr="00B64103">
        <w:rPr>
          <w:rFonts w:asciiTheme="minorEastAsia" w:eastAsiaTheme="minorEastAsia" w:hAnsiTheme="minorEastAsia" w:hint="eastAsia"/>
          <w:lang w:eastAsia="ja-JP"/>
        </w:rPr>
        <w:t>11-15</w:t>
      </w:r>
    </w:p>
    <w:p w14:paraId="07EBA7E4" w14:textId="7F5E9CAC"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Ⅶ</w:t>
      </w:r>
      <w:r w:rsidRPr="00B64103">
        <w:rPr>
          <w:rFonts w:asciiTheme="minorEastAsia" w:eastAsiaTheme="minorEastAsia" w:hAnsiTheme="minorEastAsia"/>
          <w:lang w:eastAsia="ja-JP"/>
        </w:rPr>
        <w:t>,</w:t>
      </w:r>
      <w:r w:rsidR="00C62C16" w:rsidRPr="00B64103">
        <w:rPr>
          <w:rFonts w:asciiTheme="minorEastAsia" w:eastAsiaTheme="minorEastAsia" w:hAnsiTheme="minorEastAsia" w:hint="eastAsia"/>
          <w:lang w:eastAsia="ja-JP"/>
        </w:rPr>
        <w:t xml:space="preserve"> </w:t>
      </w:r>
      <w:r w:rsidR="00C62C16" w:rsidRPr="00B64103">
        <w:rPr>
          <w:rFonts w:asciiTheme="minorEastAsia" w:eastAsiaTheme="minorEastAsia" w:hAnsiTheme="minorEastAsia"/>
          <w:lang w:eastAsia="ja-JP"/>
        </w:rPr>
        <w:t xml:space="preserve"> </w:t>
      </w:r>
      <w:r w:rsidRPr="00B64103">
        <w:rPr>
          <w:rFonts w:asciiTheme="minorEastAsia" w:eastAsiaTheme="minorEastAsia" w:hAnsiTheme="minorEastAsia"/>
          <w:lang w:eastAsia="ja-JP"/>
        </w:rPr>
        <w:t>BCPの導入</w:t>
      </w:r>
      <w:r w:rsidRPr="00B64103">
        <w:rPr>
          <w:rFonts w:asciiTheme="minorEastAsia" w:eastAsiaTheme="minorEastAsia" w:hAnsiTheme="minorEastAsia" w:hint="eastAsia"/>
          <w:lang w:eastAsia="ja-JP"/>
        </w:rPr>
        <w:t>・構築</w:t>
      </w:r>
      <w:r w:rsidRPr="00B64103">
        <w:rPr>
          <w:rFonts w:asciiTheme="minorEastAsia" w:eastAsiaTheme="minorEastAsia" w:hAnsiTheme="minorEastAsia"/>
          <w:lang w:eastAsia="ja-JP"/>
        </w:rPr>
        <w:t>、研修・訓練、評価、維持</w:t>
      </w:r>
      <w:r w:rsidRPr="00B64103">
        <w:rPr>
          <w:rFonts w:asciiTheme="minorEastAsia" w:eastAsiaTheme="minorEastAsia" w:hAnsiTheme="minorEastAsia" w:hint="eastAsia"/>
          <w:lang w:eastAsia="ja-JP"/>
        </w:rPr>
        <w:t>・・・・・・・・・・・</w:t>
      </w:r>
      <w:r w:rsidR="00D918A0" w:rsidRPr="00B64103">
        <w:rPr>
          <w:rFonts w:asciiTheme="minorEastAsia" w:eastAsiaTheme="minorEastAsia" w:hAnsiTheme="minorEastAsia" w:hint="eastAsia"/>
          <w:lang w:eastAsia="ja-JP"/>
        </w:rPr>
        <w:t>16-18</w:t>
      </w:r>
    </w:p>
    <w:p w14:paraId="76949943" w14:textId="4D1876D0"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Ⅷ</w:t>
      </w:r>
      <w:r w:rsidRPr="00B64103">
        <w:rPr>
          <w:rFonts w:asciiTheme="minorEastAsia" w:eastAsiaTheme="minorEastAsia" w:hAnsiTheme="minorEastAsia"/>
          <w:lang w:eastAsia="ja-JP"/>
        </w:rPr>
        <w:t>,</w:t>
      </w:r>
      <w:r w:rsidRPr="00B64103">
        <w:rPr>
          <w:rFonts w:asciiTheme="minorEastAsia" w:eastAsiaTheme="minorEastAsia" w:hAnsiTheme="minorEastAsia" w:hint="eastAsia"/>
          <w:lang w:eastAsia="ja-JP"/>
        </w:rPr>
        <w:t xml:space="preserve"> </w:t>
      </w:r>
      <w:r w:rsidR="00C62C16" w:rsidRPr="00B64103">
        <w:rPr>
          <w:rFonts w:asciiTheme="minorEastAsia" w:eastAsiaTheme="minorEastAsia" w:hAnsiTheme="minorEastAsia"/>
          <w:lang w:eastAsia="ja-JP"/>
        </w:rPr>
        <w:t xml:space="preserve"> </w:t>
      </w:r>
      <w:r w:rsidRPr="00B64103">
        <w:rPr>
          <w:rFonts w:asciiTheme="minorEastAsia" w:eastAsiaTheme="minorEastAsia" w:hAnsiTheme="minorEastAsia" w:hint="eastAsia"/>
          <w:lang w:eastAsia="ja-JP"/>
        </w:rPr>
        <w:t>原子力災害時の危機広報・・・・・・・・・・・・・・・・・・・・</w:t>
      </w:r>
      <w:r w:rsidR="00D918A0" w:rsidRPr="00B64103">
        <w:rPr>
          <w:rFonts w:asciiTheme="minorEastAsia" w:eastAsiaTheme="minorEastAsia" w:hAnsiTheme="minorEastAsia" w:hint="eastAsia"/>
          <w:lang w:eastAsia="ja-JP"/>
        </w:rPr>
        <w:t>19</w:t>
      </w:r>
    </w:p>
    <w:p w14:paraId="3DC88B76" w14:textId="23547D4D"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Ⅸ</w:t>
      </w:r>
      <w:r w:rsidRPr="00B64103">
        <w:rPr>
          <w:rFonts w:asciiTheme="minorEastAsia" w:eastAsiaTheme="minorEastAsia" w:hAnsiTheme="minorEastAsia"/>
          <w:lang w:eastAsia="ja-JP"/>
        </w:rPr>
        <w:t xml:space="preserve">,  </w:t>
      </w:r>
      <w:r w:rsidRPr="00B64103">
        <w:rPr>
          <w:rFonts w:asciiTheme="minorEastAsia" w:eastAsiaTheme="minorEastAsia" w:hAnsiTheme="minorEastAsia" w:hint="eastAsia"/>
          <w:lang w:eastAsia="ja-JP"/>
        </w:rPr>
        <w:t>外部機関との連携・・・・・・・・・・・・・・・・・・・・・・・</w:t>
      </w:r>
      <w:r w:rsidR="00D918A0" w:rsidRPr="00B64103">
        <w:rPr>
          <w:rFonts w:asciiTheme="minorEastAsia" w:eastAsiaTheme="minorEastAsia" w:hAnsiTheme="minorEastAsia" w:hint="eastAsia"/>
          <w:lang w:eastAsia="ja-JP"/>
        </w:rPr>
        <w:t>20</w:t>
      </w:r>
    </w:p>
    <w:p w14:paraId="519B0BE7" w14:textId="440CFF04" w:rsidR="00D17AA6" w:rsidRPr="00B64103" w:rsidRDefault="00D17AA6" w:rsidP="00D17AA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Ⅹ</w:t>
      </w:r>
      <w:r w:rsidRPr="00B64103">
        <w:rPr>
          <w:rFonts w:asciiTheme="minorEastAsia" w:eastAsiaTheme="minorEastAsia" w:hAnsiTheme="minorEastAsia"/>
          <w:lang w:eastAsia="ja-JP"/>
        </w:rPr>
        <w:t>,</w:t>
      </w:r>
      <w:r w:rsidR="00C62C16" w:rsidRPr="00B64103">
        <w:rPr>
          <w:rFonts w:asciiTheme="minorEastAsia" w:eastAsiaTheme="minorEastAsia" w:hAnsiTheme="minorEastAsia" w:hint="eastAsia"/>
          <w:lang w:eastAsia="ja-JP"/>
        </w:rPr>
        <w:t xml:space="preserve"> </w:t>
      </w:r>
      <w:r w:rsidR="00C62C16" w:rsidRPr="00B64103">
        <w:rPr>
          <w:rFonts w:asciiTheme="minorEastAsia" w:eastAsiaTheme="minorEastAsia" w:hAnsiTheme="minorEastAsia"/>
          <w:lang w:eastAsia="ja-JP"/>
        </w:rPr>
        <w:t xml:space="preserve"> </w:t>
      </w:r>
      <w:r w:rsidRPr="00B64103">
        <w:rPr>
          <w:rFonts w:asciiTheme="minorEastAsia" w:eastAsiaTheme="minorEastAsia" w:hAnsiTheme="minorEastAsia" w:hint="eastAsia"/>
          <w:lang w:eastAsia="ja-JP"/>
        </w:rPr>
        <w:t>補足・・・・・・・・・・・・・・・・・・・・・・・・・・・・・</w:t>
      </w:r>
      <w:r w:rsidR="00D918A0" w:rsidRPr="00B64103">
        <w:rPr>
          <w:rFonts w:asciiTheme="minorEastAsia" w:eastAsiaTheme="minorEastAsia" w:hAnsiTheme="minorEastAsia" w:hint="eastAsia"/>
          <w:lang w:eastAsia="ja-JP"/>
        </w:rPr>
        <w:t>21</w:t>
      </w:r>
    </w:p>
    <w:bookmarkEnd w:id="0"/>
    <w:p w14:paraId="13A52898" w14:textId="11666EC3" w:rsidR="00FE1F77" w:rsidRPr="00B64103" w:rsidRDefault="00FE1F77" w:rsidP="00B26592">
      <w:pPr>
        <w:rPr>
          <w:lang w:eastAsia="ja-JP"/>
        </w:rPr>
      </w:pPr>
    </w:p>
    <w:p w14:paraId="1306017C" w14:textId="77777777" w:rsidR="006634D2" w:rsidRPr="00B64103" w:rsidRDefault="006634D2">
      <w:pPr>
        <w:widowControl/>
        <w:rPr>
          <w:lang w:eastAsia="ja-JP"/>
        </w:rPr>
        <w:sectPr w:rsidR="006634D2" w:rsidRPr="00B64103" w:rsidSect="00F66F82">
          <w:footerReference w:type="default" r:id="rId8"/>
          <w:pgSz w:w="11910" w:h="16840"/>
          <w:pgMar w:top="1580" w:right="570" w:bottom="900" w:left="1418" w:header="0" w:footer="714" w:gutter="0"/>
          <w:pgNumType w:start="18"/>
          <w:cols w:space="720"/>
        </w:sectPr>
      </w:pPr>
    </w:p>
    <w:p w14:paraId="38494C2D" w14:textId="4A4411C5" w:rsidR="00FE1F77" w:rsidRPr="00B64103" w:rsidRDefault="00FE1F77" w:rsidP="00FE1F77">
      <w:pPr>
        <w:pStyle w:val="a4"/>
        <w:numPr>
          <w:ilvl w:val="0"/>
          <w:numId w:val="31"/>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lastRenderedPageBreak/>
        <w:t>本手引きの要旨</w:t>
      </w:r>
      <w:proofErr w:type="spellEnd"/>
    </w:p>
    <w:p w14:paraId="306A87C3" w14:textId="77777777" w:rsidR="00F66F82" w:rsidRPr="00B64103" w:rsidRDefault="00F66F82" w:rsidP="00F66F82">
      <w:pPr>
        <w:pStyle w:val="a4"/>
        <w:autoSpaceDE/>
        <w:autoSpaceDN/>
        <w:ind w:left="425" w:firstLine="0"/>
        <w:jc w:val="both"/>
        <w:rPr>
          <w:rFonts w:asciiTheme="minorEastAsia" w:eastAsiaTheme="minorEastAsia" w:hAnsiTheme="minorEastAsia"/>
        </w:rPr>
      </w:pPr>
    </w:p>
    <w:p w14:paraId="6EFC2845"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2011年の東日本大震災における福島原子力事故での病院対応の反省を踏まえて構築された原子力災害拠点病院が実効性のある原子力災害医療を提供するため業務継続計画(</w:t>
      </w:r>
      <w:r w:rsidRPr="00B64103">
        <w:rPr>
          <w:rFonts w:asciiTheme="minorEastAsia" w:eastAsiaTheme="minorEastAsia" w:hAnsiTheme="minorEastAsia"/>
          <w:lang w:eastAsia="ja-JP"/>
        </w:rPr>
        <w:t>Business Continuity Plan</w:t>
      </w:r>
      <w:r w:rsidRPr="00B64103">
        <w:rPr>
          <w:rFonts w:asciiTheme="minorEastAsia" w:eastAsiaTheme="minorEastAsia" w:hAnsiTheme="minorEastAsia" w:hint="eastAsia"/>
          <w:lang w:eastAsia="ja-JP"/>
        </w:rPr>
        <w:t>、以後</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と略記)の策定を通じて継続的な病院の整備を目指したい。以下の５点が要旨となる。</w:t>
      </w:r>
    </w:p>
    <w:p w14:paraId="5AA1DBAC"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① 病院長・管理者のリーダーシップの確立</w:t>
      </w:r>
    </w:p>
    <w:p w14:paraId="0E753206"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② 職員の安全配慮義務</w:t>
      </w:r>
    </w:p>
    <w:p w14:paraId="410CD02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③ 病院立地から想定しうる原子力施設の災害想定とリスク評価</w:t>
      </w:r>
    </w:p>
    <w:p w14:paraId="239AE01C" w14:textId="44B4069E" w:rsidR="00FE1F77" w:rsidRPr="00B64103" w:rsidRDefault="00FE1F77" w:rsidP="006634D2">
      <w:pPr>
        <w:pStyle w:val="a4"/>
        <w:numPr>
          <w:ilvl w:val="0"/>
          <w:numId w:val="48"/>
        </w:numPr>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業務影響分析と戦略の立案</w:t>
      </w:r>
    </w:p>
    <w:p w14:paraId="0F751F49" w14:textId="77777777" w:rsidR="006634D2" w:rsidRPr="00B64103" w:rsidRDefault="00FE1F77" w:rsidP="006634D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⑤ 原子力災害を想定した危機広報（リスク・クライシスコミュニケーション）</w:t>
      </w:r>
    </w:p>
    <w:p w14:paraId="304C7C63" w14:textId="77777777" w:rsidR="006634D2" w:rsidRPr="00B64103" w:rsidRDefault="006634D2" w:rsidP="006634D2">
      <w:pPr>
        <w:rPr>
          <w:rFonts w:asciiTheme="minorEastAsia" w:eastAsiaTheme="minorEastAsia" w:hAnsiTheme="minorEastAsia"/>
          <w:lang w:eastAsia="ja-JP"/>
        </w:rPr>
      </w:pPr>
    </w:p>
    <w:p w14:paraId="54C21CE9" w14:textId="01E70B7A" w:rsidR="00FE1F77" w:rsidRPr="00B64103" w:rsidRDefault="00FE1F77" w:rsidP="006634D2">
      <w:pPr>
        <w:pStyle w:val="a4"/>
        <w:numPr>
          <w:ilvl w:val="0"/>
          <w:numId w:val="31"/>
        </w:numPr>
        <w:rPr>
          <w:rFonts w:asciiTheme="minorEastAsia" w:eastAsiaTheme="minorEastAsia" w:hAnsiTheme="minorEastAsia"/>
          <w:lang w:eastAsia="ja-JP"/>
        </w:rPr>
      </w:pPr>
      <w:proofErr w:type="spellStart"/>
      <w:r w:rsidRPr="00B64103">
        <w:rPr>
          <w:rFonts w:asciiTheme="minorEastAsia" w:eastAsiaTheme="minorEastAsia" w:hAnsiTheme="minorEastAsia" w:hint="eastAsia"/>
        </w:rPr>
        <w:t>経緯</w:t>
      </w:r>
      <w:proofErr w:type="spellEnd"/>
    </w:p>
    <w:p w14:paraId="17AFED50" w14:textId="77777777" w:rsidR="00F66F82" w:rsidRPr="00B64103" w:rsidRDefault="00F66F82" w:rsidP="00F66F82">
      <w:pPr>
        <w:pStyle w:val="a4"/>
        <w:ind w:left="425" w:firstLine="0"/>
        <w:rPr>
          <w:rFonts w:asciiTheme="minorEastAsia" w:eastAsiaTheme="minorEastAsia" w:hAnsiTheme="minorEastAsia"/>
          <w:lang w:eastAsia="ja-JP"/>
        </w:rPr>
      </w:pPr>
    </w:p>
    <w:p w14:paraId="35DBFD72"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本研究の経緯</w:t>
      </w:r>
      <w:proofErr w:type="spellEnd"/>
    </w:p>
    <w:p w14:paraId="5396E058" w14:textId="7623795A" w:rsidR="00FE1F77" w:rsidRPr="00B64103" w:rsidRDefault="00FE1F77" w:rsidP="004D7642">
      <w:pPr>
        <w:ind w:firstLineChars="100" w:firstLine="220"/>
        <w:rPr>
          <w:lang w:eastAsia="ja-JP"/>
        </w:rPr>
      </w:pPr>
      <w:r w:rsidRPr="00B64103">
        <w:rPr>
          <w:rFonts w:asciiTheme="minorEastAsia" w:eastAsiaTheme="minorEastAsia" w:hAnsiTheme="minorEastAsia" w:hint="eastAsia"/>
          <w:lang w:eastAsia="ja-JP"/>
        </w:rPr>
        <w:t>業務継続計画（</w:t>
      </w:r>
      <w:r w:rsidRPr="00B64103">
        <w:rPr>
          <w:rFonts w:asciiTheme="minorEastAsia" w:eastAsiaTheme="minorEastAsia" w:hAnsiTheme="minorEastAsia"/>
          <w:lang w:eastAsia="ja-JP"/>
        </w:rPr>
        <w:t xml:space="preserve">Business Continuity Plan: </w:t>
      </w:r>
      <w:r w:rsidRPr="00B64103">
        <w:rPr>
          <w:rFonts w:asciiTheme="minorEastAsia" w:eastAsiaTheme="minorEastAsia" w:hAnsiTheme="minorEastAsia" w:hint="eastAsia"/>
          <w:lang w:eastAsia="ja-JP"/>
        </w:rPr>
        <w:t>以下「</w:t>
      </w:r>
      <w:r w:rsidRPr="00B64103">
        <w:rPr>
          <w:rFonts w:asciiTheme="minorEastAsia" w:eastAsiaTheme="minorEastAsia" w:hAnsiTheme="minorEastAsia"/>
          <w:lang w:eastAsia="ja-JP"/>
        </w:rPr>
        <w:t>BCP」という。）</w:t>
      </w:r>
      <w:r w:rsidRPr="00B64103">
        <w:rPr>
          <w:rFonts w:asciiTheme="minorEastAsia" w:eastAsiaTheme="minorEastAsia" w:hAnsiTheme="minorEastAsia" w:hint="eastAsia"/>
          <w:lang w:eastAsia="ja-JP"/>
        </w:rPr>
        <w:t>とは災害・危機に遭遇しても病院業務が継続できるようにするために、”備え“の有る計画を作るのである。多くの病院で作られた災害対応マニュアル等は病院業務が継続可能という仮定のもとで被災した傷病者を急性期において診療することを目指してつくられている。</w:t>
      </w:r>
      <w:r w:rsidR="00E5506D" w:rsidRPr="00B64103">
        <w:rPr>
          <w:rFonts w:asciiTheme="minorEastAsia" w:eastAsiaTheme="minorEastAsia" w:hAnsiTheme="minorEastAsia" w:hint="eastAsia"/>
          <w:lang w:eastAsia="ja-JP"/>
        </w:rPr>
        <w:t>他方、</w:t>
      </w:r>
      <w:r w:rsidR="00E5506D" w:rsidRPr="00B64103">
        <w:rPr>
          <w:rFonts w:asciiTheme="minorEastAsia" w:eastAsiaTheme="minorEastAsia" w:hAnsiTheme="minorEastAsia"/>
          <w:lang w:eastAsia="ja-JP"/>
        </w:rPr>
        <w:t>BCPとは地震・台風などの災害やテロ攻撃などの緊急事態に遭遇した場合に、損害を最小限にとどめ、診療はもとより、原子力災害拠点病院が、その業務を継続または早期復旧を可能とするための計画である。</w:t>
      </w:r>
      <w:r w:rsidR="00E5506D" w:rsidRPr="00B64103">
        <w:rPr>
          <w:rFonts w:asciiTheme="minorEastAsia" w:eastAsiaTheme="minorEastAsia" w:hAnsiTheme="minorEastAsia" w:hint="eastAsia"/>
          <w:lang w:eastAsia="ja-JP"/>
        </w:rPr>
        <w:t>そして</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では</w:t>
      </w:r>
      <w:r w:rsidR="00E5506D" w:rsidRPr="00B64103">
        <w:rPr>
          <w:rFonts w:asciiTheme="minorEastAsia" w:eastAsiaTheme="minorEastAsia" w:hAnsiTheme="minorEastAsia" w:hint="eastAsia"/>
          <w:lang w:eastAsia="ja-JP"/>
        </w:rPr>
        <w:t>原子力災害も含めた</w:t>
      </w:r>
      <w:r w:rsidRPr="00B64103">
        <w:rPr>
          <w:rFonts w:asciiTheme="minorEastAsia" w:eastAsiaTheme="minorEastAsia" w:hAnsiTheme="minorEastAsia" w:hint="eastAsia"/>
          <w:lang w:eastAsia="ja-JP"/>
        </w:rPr>
        <w:t>災害により業務に大きな影響が出ても、災害時に平時に近い業務が継続できるかを考え、病院業務継続のために必要な職員、患者、施設を守り業務継続が出来るようにつくられる。そして場合によっては病</w:t>
      </w:r>
      <w:r w:rsidRPr="00B64103">
        <w:rPr>
          <w:rFonts w:hint="eastAsia"/>
          <w:lang w:eastAsia="ja-JP"/>
        </w:rPr>
        <w:t>院業務継続が困難ということも合わせて考えなければならない。</w:t>
      </w:r>
    </w:p>
    <w:p w14:paraId="5E297951" w14:textId="77777777" w:rsidR="00FE1F77" w:rsidRPr="00B64103" w:rsidRDefault="00FE1F77" w:rsidP="00B26592">
      <w:pPr>
        <w:rPr>
          <w:lang w:eastAsia="ja-JP"/>
        </w:rPr>
      </w:pPr>
      <w:r w:rsidRPr="00B64103">
        <w:rPr>
          <w:rFonts w:hint="eastAsia"/>
          <w:lang w:eastAsia="ja-JP"/>
        </w:rPr>
        <w:t>原子力災害時の医療体制の整備が全国的に進められる中で、地域の中核となる原子力災害拠点病院が原子力災害時に業務が中断されることなく活動するためには、平時から</w:t>
      </w:r>
      <w:r w:rsidRPr="00B64103">
        <w:rPr>
          <w:lang w:eastAsia="ja-JP"/>
        </w:rPr>
        <w:t>BCPを策定しておくことが重要である。しかしながら、原子力災害を対象とした医療機関のBCP策定に関する技術的な指針となる知見は我が国で乏しい上に、原子力災害拠点病院を対象としたものは存在していない。</w:t>
      </w:r>
    </w:p>
    <w:p w14:paraId="78200119" w14:textId="77777777" w:rsidR="00FE1F77" w:rsidRPr="00B64103" w:rsidRDefault="00FE1F77" w:rsidP="004D7642">
      <w:pPr>
        <w:ind w:firstLineChars="100" w:firstLine="220"/>
        <w:rPr>
          <w:lang w:eastAsia="ja-JP"/>
        </w:rPr>
      </w:pPr>
      <w:r w:rsidRPr="00B64103">
        <w:rPr>
          <w:rFonts w:hint="eastAsia"/>
          <w:lang w:eastAsia="ja-JP"/>
        </w:rPr>
        <w:t>本事業では、原子力災害時における原子力災害拠点病院の医療体制の充実強化のため、</w:t>
      </w:r>
      <w:r w:rsidRPr="00B64103">
        <w:rPr>
          <w:lang w:eastAsia="ja-JP"/>
        </w:rPr>
        <w:t>BCPを策定するための技術的指針類を開発し、原子力災害医療・総合支援センターとともに原子力災害拠点病院のBCP策定を支援する。</w:t>
      </w:r>
    </w:p>
    <w:p w14:paraId="7ED712C4" w14:textId="1FB882EB" w:rsidR="00FE1F77" w:rsidRPr="00B64103" w:rsidRDefault="00FE1F77" w:rsidP="00B26592">
      <w:pPr>
        <w:rPr>
          <w:lang w:eastAsia="ja-JP"/>
        </w:rPr>
      </w:pPr>
      <w:r w:rsidRPr="00B64103">
        <w:rPr>
          <w:rFonts w:hint="eastAsia"/>
          <w:lang w:eastAsia="ja-JP"/>
        </w:rPr>
        <w:t>さらに、策定された</w:t>
      </w:r>
      <w:r w:rsidRPr="00B64103">
        <w:rPr>
          <w:lang w:eastAsia="ja-JP"/>
        </w:rPr>
        <w:t>BCPの内容の充実</w:t>
      </w:r>
      <w:r w:rsidR="002843E3" w:rsidRPr="00B64103">
        <w:rPr>
          <w:rFonts w:hint="eastAsia"/>
          <w:lang w:eastAsia="ja-JP"/>
        </w:rPr>
        <w:t>を図り</w:t>
      </w:r>
      <w:r w:rsidR="00211AC7" w:rsidRPr="00B64103">
        <w:rPr>
          <w:rFonts w:hint="eastAsia"/>
          <w:lang w:eastAsia="ja-JP"/>
        </w:rPr>
        <w:t>、常に使用できるレベルを維持できる業務継続</w:t>
      </w:r>
      <w:r w:rsidR="00126112" w:rsidRPr="00B64103">
        <w:rPr>
          <w:rFonts w:hint="eastAsia"/>
          <w:lang w:eastAsia="ja-JP"/>
        </w:rPr>
        <w:t>管理</w:t>
      </w:r>
      <w:r w:rsidR="00211AC7" w:rsidRPr="00B64103">
        <w:rPr>
          <w:rFonts w:hint="eastAsia"/>
          <w:lang w:eastAsia="ja-JP"/>
        </w:rPr>
        <w:t>（BCM）</w:t>
      </w:r>
      <w:r w:rsidRPr="00B64103">
        <w:rPr>
          <w:lang w:eastAsia="ja-JP"/>
        </w:rPr>
        <w:t>の仕組みを提案する。</w:t>
      </w:r>
    </w:p>
    <w:p w14:paraId="1BF7DE9E" w14:textId="77777777" w:rsidR="00FE1F77" w:rsidRPr="00B64103" w:rsidRDefault="00FE1F77" w:rsidP="00B26592">
      <w:pPr>
        <w:rPr>
          <w:lang w:eastAsia="ja-JP"/>
        </w:rPr>
      </w:pPr>
      <w:r w:rsidRPr="00B64103">
        <w:rPr>
          <w:rFonts w:hint="eastAsia"/>
          <w:lang w:eastAsia="ja-JP"/>
        </w:rPr>
        <w:t>また、原子力災害時には情報の発信が重要な役割を果たすことから、技術的指針類の一つとして、地域社会や報道機関へ情報を発信するためのリスクコミュニケーションのガイドラインについても併せて開発する。</w:t>
      </w:r>
    </w:p>
    <w:p w14:paraId="0F241F27" w14:textId="77777777" w:rsidR="00FE1F77" w:rsidRPr="00B64103" w:rsidRDefault="00FE1F77" w:rsidP="00B26592">
      <w:pPr>
        <w:rPr>
          <w:rFonts w:asciiTheme="minorEastAsia" w:eastAsiaTheme="minorEastAsia" w:hAnsiTheme="minorEastAsia"/>
          <w:lang w:eastAsia="ja-JP"/>
        </w:rPr>
      </w:pPr>
    </w:p>
    <w:p w14:paraId="77CBE724" w14:textId="2671810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原子力災害拠点病院においてこの</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が必要とされる理由を以下に列記する。</w:t>
      </w:r>
    </w:p>
    <w:p w14:paraId="646F5752"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原子力災害医療は病院の総力を挙げた対応が求められる</w:t>
      </w:r>
    </w:p>
    <w:p w14:paraId="1E75DFC0"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人命、財産、環境を守るため（危機管理の原則）</w:t>
      </w:r>
    </w:p>
    <w:p w14:paraId="2B157F00"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原子力災害時（危機時）に混乱を最小限に抑え、効果的な意思決定を可能にする</w:t>
      </w:r>
    </w:p>
    <w:p w14:paraId="72B5E9F4"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職員、患者、病院施設、病院の信頼への影響を最小限に抑える</w:t>
      </w:r>
    </w:p>
    <w:p w14:paraId="47DD365E"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安全配慮義務（注意義務）を履行する</w:t>
      </w:r>
    </w:p>
    <w:p w14:paraId="0C7B9063"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災害時でも診療を継続する</w:t>
      </w:r>
    </w:p>
    <w:p w14:paraId="7B5EF071"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病院の生き残りを保証する</w:t>
      </w:r>
    </w:p>
    <w:p w14:paraId="043B0E06"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法律、規制、契約の要件も満たす</w:t>
      </w:r>
    </w:p>
    <w:p w14:paraId="6895B01A"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必須の業務機能を遅延なく復旧させる</w:t>
      </w:r>
    </w:p>
    <w:p w14:paraId="5191D0ED" w14:textId="77777777" w:rsidR="00FE1F77" w:rsidRPr="00B64103" w:rsidRDefault="00FE1F77" w:rsidP="00FE1F77">
      <w:pPr>
        <w:pStyle w:val="a4"/>
        <w:numPr>
          <w:ilvl w:val="0"/>
          <w:numId w:val="4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lastRenderedPageBreak/>
        <w:t>地域社会における病院の信頼・名声を守る</w:t>
      </w:r>
    </w:p>
    <w:p w14:paraId="6208FB1F" w14:textId="77777777" w:rsidR="00FE1F77" w:rsidRPr="00B64103" w:rsidRDefault="00FE1F77" w:rsidP="00B26592">
      <w:pPr>
        <w:rPr>
          <w:rFonts w:asciiTheme="minorEastAsia" w:eastAsiaTheme="minorEastAsia" w:hAnsiTheme="minorEastAsia"/>
          <w:lang w:eastAsia="ja-JP"/>
        </w:rPr>
      </w:pPr>
    </w:p>
    <w:p w14:paraId="0D96CB1A" w14:textId="6881DB57" w:rsidR="00FE1F77" w:rsidRPr="00B64103" w:rsidRDefault="00FE1F77" w:rsidP="00D508D7">
      <w:pPr>
        <w:ind w:firstLineChars="100" w:firstLine="220"/>
        <w:rPr>
          <w:lang w:eastAsia="ja-JP"/>
        </w:rPr>
      </w:pPr>
      <w:r w:rsidRPr="00B64103">
        <w:rPr>
          <w:lang w:eastAsia="ja-JP"/>
        </w:rPr>
        <w:t>BCP</w:t>
      </w:r>
      <w:r w:rsidRPr="00B64103">
        <w:rPr>
          <w:rFonts w:hint="eastAsia"/>
          <w:lang w:eastAsia="ja-JP"/>
        </w:rPr>
        <w:t>の策定については様々な手引きや方法論が存在する。その中で本書では</w:t>
      </w:r>
      <w:r w:rsidRPr="00B64103">
        <w:rPr>
          <w:lang w:eastAsia="ja-JP"/>
        </w:rPr>
        <w:t>BCP</w:t>
      </w:r>
      <w:r w:rsidRPr="00B64103">
        <w:rPr>
          <w:rFonts w:hint="eastAsia"/>
          <w:lang w:eastAsia="ja-JP"/>
        </w:rPr>
        <w:t>の権威である</w:t>
      </w:r>
      <w:r w:rsidRPr="00B64103">
        <w:rPr>
          <w:lang w:eastAsia="ja-JP"/>
        </w:rPr>
        <w:t>DRI（Disaster Recovery Institute）が提唱する業務継続</w:t>
      </w:r>
      <w:r w:rsidR="0050469C" w:rsidRPr="00B64103">
        <w:rPr>
          <w:rFonts w:hint="eastAsia"/>
          <w:lang w:eastAsia="ja-JP"/>
        </w:rPr>
        <w:t>管理</w:t>
      </w:r>
      <w:r w:rsidR="00126112" w:rsidRPr="00B64103">
        <w:rPr>
          <w:rFonts w:hint="eastAsia"/>
          <w:lang w:eastAsia="ja-JP"/>
        </w:rPr>
        <w:t>（</w:t>
      </w:r>
      <w:r w:rsidRPr="00B64103">
        <w:rPr>
          <w:lang w:eastAsia="ja-JP"/>
        </w:rPr>
        <w:t>BC</w:t>
      </w:r>
      <w:r w:rsidR="0050469C" w:rsidRPr="00B64103">
        <w:rPr>
          <w:rFonts w:hint="eastAsia"/>
          <w:lang w:eastAsia="ja-JP"/>
        </w:rPr>
        <w:t>M</w:t>
      </w:r>
      <w:r w:rsidR="00126112" w:rsidRPr="00B64103">
        <w:rPr>
          <w:rFonts w:hint="eastAsia"/>
          <w:lang w:eastAsia="ja-JP"/>
        </w:rPr>
        <w:t>）</w:t>
      </w:r>
      <w:r w:rsidRPr="00B64103">
        <w:rPr>
          <w:lang w:eastAsia="ja-JP"/>
        </w:rPr>
        <w:t>の</w:t>
      </w:r>
      <w:r w:rsidR="00126112" w:rsidRPr="00B64103">
        <w:rPr>
          <w:rFonts w:hint="eastAsia"/>
          <w:lang w:eastAsia="ja-JP"/>
        </w:rPr>
        <w:t>知識体系</w:t>
      </w:r>
      <w:r w:rsidRPr="00B64103">
        <w:rPr>
          <w:lang w:eastAsia="ja-JP"/>
        </w:rPr>
        <w:t>１０項目</w:t>
      </w:r>
      <w:r w:rsidRPr="00B64103">
        <w:rPr>
          <w:rFonts w:hint="eastAsia"/>
          <w:lang w:eastAsia="ja-JP"/>
        </w:rPr>
        <w:t>に準拠することとした。その理由として、</w:t>
      </w:r>
      <w:r w:rsidRPr="00B64103">
        <w:rPr>
          <w:lang w:eastAsia="ja-JP"/>
        </w:rPr>
        <w:t>BCP</w:t>
      </w:r>
      <w:r w:rsidRPr="00B64103">
        <w:rPr>
          <w:rFonts w:hint="eastAsia"/>
          <w:lang w:eastAsia="ja-JP"/>
        </w:rPr>
        <w:t>を策定する上で最も重要なリスク評価、業務影響分析、業務継続戦略が段階を踏んで実施できること、そして</w:t>
      </w:r>
      <w:r w:rsidRPr="00B64103">
        <w:rPr>
          <w:lang w:eastAsia="ja-JP"/>
        </w:rPr>
        <w:t>BCP</w:t>
      </w:r>
      <w:r w:rsidRPr="00B64103">
        <w:rPr>
          <w:rFonts w:hint="eastAsia"/>
          <w:lang w:eastAsia="ja-JP"/>
        </w:rPr>
        <w:t>の中に危機広報が含まれていることが挙げられる。</w:t>
      </w:r>
    </w:p>
    <w:p w14:paraId="6CFA5B11" w14:textId="77777777" w:rsidR="00FE1F77" w:rsidRPr="00B64103" w:rsidRDefault="00FE1F77" w:rsidP="00B26592">
      <w:pPr>
        <w:rPr>
          <w:rFonts w:asciiTheme="minorEastAsia" w:eastAsiaTheme="minorEastAsia" w:hAnsiTheme="minorEastAsia"/>
          <w:lang w:eastAsia="ja-JP"/>
        </w:rPr>
      </w:pPr>
    </w:p>
    <w:p w14:paraId="5B8484F9" w14:textId="747EA742"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rPr>
        <w:t>DRI（Disaster</w:t>
      </w:r>
      <w:proofErr w:type="spellEnd"/>
      <w:r w:rsidRPr="00B64103">
        <w:rPr>
          <w:rFonts w:asciiTheme="minorEastAsia" w:eastAsiaTheme="minorEastAsia" w:hAnsiTheme="minorEastAsia"/>
        </w:rPr>
        <w:t xml:space="preserve"> Recovery </w:t>
      </w:r>
      <w:proofErr w:type="spellStart"/>
      <w:r w:rsidRPr="00B64103">
        <w:rPr>
          <w:rFonts w:asciiTheme="minorEastAsia" w:eastAsiaTheme="minorEastAsia" w:hAnsiTheme="minorEastAsia"/>
        </w:rPr>
        <w:t>Institute）が提唱する業務継続</w:t>
      </w:r>
      <w:proofErr w:type="spellEnd"/>
      <w:r w:rsidR="0050469C" w:rsidRPr="00B64103">
        <w:rPr>
          <w:rFonts w:asciiTheme="minorEastAsia" w:eastAsiaTheme="minorEastAsia" w:hAnsiTheme="minorEastAsia" w:hint="eastAsia"/>
          <w:lang w:eastAsia="ja-JP"/>
        </w:rPr>
        <w:t>管理</w:t>
      </w:r>
      <w:proofErr w:type="spellStart"/>
      <w:r w:rsidR="0050469C" w:rsidRPr="00B64103">
        <w:rPr>
          <w:rFonts w:asciiTheme="minorEastAsia" w:eastAsiaTheme="minorEastAsia" w:hAnsiTheme="minorEastAsia" w:hint="eastAsia"/>
          <w:lang w:eastAsia="ja-JP"/>
        </w:rPr>
        <w:t>BCM</w:t>
      </w:r>
      <w:r w:rsidRPr="00B64103">
        <w:rPr>
          <w:rFonts w:asciiTheme="minorEastAsia" w:eastAsiaTheme="minorEastAsia" w:hAnsiTheme="minorEastAsia"/>
        </w:rPr>
        <w:t>の</w:t>
      </w:r>
      <w:proofErr w:type="spellEnd"/>
      <w:r w:rsidR="00126112" w:rsidRPr="00B64103">
        <w:rPr>
          <w:rFonts w:asciiTheme="minorEastAsia" w:eastAsiaTheme="minorEastAsia" w:hAnsiTheme="minorEastAsia" w:hint="eastAsia"/>
          <w:lang w:eastAsia="ja-JP"/>
        </w:rPr>
        <w:t>知識体系</w:t>
      </w:r>
      <w:r w:rsidRPr="00B64103">
        <w:rPr>
          <w:rFonts w:asciiTheme="minorEastAsia" w:eastAsiaTheme="minorEastAsia" w:hAnsiTheme="minorEastAsia"/>
        </w:rPr>
        <w:t>１０項目</w:t>
      </w:r>
    </w:p>
    <w:p w14:paraId="05EE3095" w14:textId="77777777" w:rsidR="00FE1F77" w:rsidRPr="00B64103" w:rsidRDefault="00FE1F77" w:rsidP="00FE1F77">
      <w:pPr>
        <w:pStyle w:val="a4"/>
        <w:numPr>
          <w:ilvl w:val="0"/>
          <w:numId w:val="35"/>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lang w:eastAsia="ja-JP"/>
        </w:rPr>
        <w:t>BCP策定の開始とマネジメント</w:t>
      </w:r>
    </w:p>
    <w:p w14:paraId="1DCA7BBA" w14:textId="77777777" w:rsidR="00FE1F77" w:rsidRPr="00B64103" w:rsidRDefault="00FE1F77" w:rsidP="00FE1F77">
      <w:pPr>
        <w:pStyle w:val="a4"/>
        <w:numPr>
          <w:ilvl w:val="0"/>
          <w:numId w:val="3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リスク評価</w:t>
      </w:r>
      <w:proofErr w:type="spellEnd"/>
    </w:p>
    <w:p w14:paraId="7BF95FDD" w14:textId="77777777" w:rsidR="00FE1F77" w:rsidRPr="00B64103" w:rsidRDefault="00FE1F77" w:rsidP="00FE1F77">
      <w:pPr>
        <w:pStyle w:val="a4"/>
        <w:numPr>
          <w:ilvl w:val="0"/>
          <w:numId w:val="3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業務影響分析</w:t>
      </w:r>
      <w:proofErr w:type="spellEnd"/>
      <w:r w:rsidRPr="00B64103">
        <w:rPr>
          <w:rFonts w:asciiTheme="minorEastAsia" w:eastAsiaTheme="minorEastAsia" w:hAnsiTheme="minorEastAsia"/>
        </w:rPr>
        <w:t xml:space="preserve"> (Business Impact Analysis)</w:t>
      </w:r>
    </w:p>
    <w:p w14:paraId="28DFA490" w14:textId="54E242BA" w:rsidR="00FE1F77" w:rsidRPr="00B64103" w:rsidRDefault="00FE1F77" w:rsidP="00FE1F77">
      <w:pPr>
        <w:pStyle w:val="a4"/>
        <w:numPr>
          <w:ilvl w:val="0"/>
          <w:numId w:val="3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業務継続戦略</w:t>
      </w:r>
      <w:proofErr w:type="spellEnd"/>
    </w:p>
    <w:p w14:paraId="26B8E4C8" w14:textId="7683575C" w:rsidR="00FE1F77" w:rsidRPr="00B64103" w:rsidRDefault="00FE1F77" w:rsidP="00FE1F77">
      <w:pPr>
        <w:pStyle w:val="a4"/>
        <w:numPr>
          <w:ilvl w:val="0"/>
          <w:numId w:val="35"/>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原子力災害医療対応（インシデント対応）</w:t>
      </w:r>
    </w:p>
    <w:p w14:paraId="1E2D968A" w14:textId="4563B027" w:rsidR="00FE1F77" w:rsidRPr="00B64103" w:rsidRDefault="00FE1F77" w:rsidP="00FE1F77">
      <w:pPr>
        <w:pStyle w:val="a4"/>
        <w:numPr>
          <w:ilvl w:val="0"/>
          <w:numId w:val="3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業務継続計画と導入</w:t>
      </w:r>
      <w:proofErr w:type="spellEnd"/>
    </w:p>
    <w:p w14:paraId="55F4E35B" w14:textId="3C95175E" w:rsidR="00FE1F77" w:rsidRPr="00B64103" w:rsidRDefault="00FE1F77" w:rsidP="00FE1F77">
      <w:pPr>
        <w:pStyle w:val="a4"/>
        <w:numPr>
          <w:ilvl w:val="0"/>
          <w:numId w:val="35"/>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啓発と研修プログラム</w:t>
      </w:r>
    </w:p>
    <w:p w14:paraId="2EC2EEE1" w14:textId="309621F9" w:rsidR="00FE1F77" w:rsidRPr="00B64103" w:rsidRDefault="00FE1F77" w:rsidP="00FE1F77">
      <w:pPr>
        <w:pStyle w:val="a4"/>
        <w:numPr>
          <w:ilvl w:val="0"/>
          <w:numId w:val="35"/>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業務継続計画の演習、評価、維持</w:t>
      </w:r>
    </w:p>
    <w:p w14:paraId="0752F8E5" w14:textId="55BCF961" w:rsidR="00FE1F77" w:rsidRPr="00B64103" w:rsidRDefault="00FE1F77" w:rsidP="00FE1F77">
      <w:pPr>
        <w:pStyle w:val="a4"/>
        <w:numPr>
          <w:ilvl w:val="0"/>
          <w:numId w:val="3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危機広報</w:t>
      </w:r>
      <w:proofErr w:type="spellEnd"/>
    </w:p>
    <w:p w14:paraId="152323CA" w14:textId="74A93C48" w:rsidR="00FE1F77" w:rsidRPr="00B64103" w:rsidRDefault="00FE1F77" w:rsidP="00FE1F77">
      <w:pPr>
        <w:pStyle w:val="a4"/>
        <w:numPr>
          <w:ilvl w:val="0"/>
          <w:numId w:val="3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外部機関との調整</w:t>
      </w:r>
      <w:proofErr w:type="spellEnd"/>
    </w:p>
    <w:p w14:paraId="0020B183" w14:textId="42CAEB99"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本手引きは上記を踏まえて、原子力災害拠点病院の実情に即したものとした。</w:t>
      </w:r>
    </w:p>
    <w:p w14:paraId="7DBD127D" w14:textId="4EB71234" w:rsidR="00D17AA6" w:rsidRPr="00B64103" w:rsidRDefault="00D17AA6" w:rsidP="00B26592">
      <w:pPr>
        <w:rPr>
          <w:rFonts w:asciiTheme="minorEastAsia" w:eastAsiaTheme="minorEastAsia" w:hAnsiTheme="minorEastAsia"/>
          <w:lang w:eastAsia="ja-JP"/>
        </w:rPr>
      </w:pPr>
    </w:p>
    <w:p w14:paraId="60423CAA" w14:textId="5100AA79" w:rsidR="00965B82" w:rsidRPr="00B64103" w:rsidRDefault="008D64E5" w:rsidP="00D508D7">
      <w:pPr>
        <w:ind w:firstLineChars="100" w:firstLine="220"/>
        <w:rPr>
          <w:rFonts w:asciiTheme="minorEastAsia" w:eastAsiaTheme="minorEastAsia" w:hAnsiTheme="minorEastAsia"/>
          <w:lang w:eastAsia="ja-JP"/>
        </w:rPr>
      </w:pPr>
      <w:r w:rsidRPr="00B64103">
        <w:rPr>
          <w:rFonts w:asciiTheme="minorEastAsia" w:eastAsiaTheme="minorEastAsia" w:hAnsiTheme="minorEastAsia"/>
          <w:lang w:eastAsia="ja-JP"/>
        </w:rPr>
        <w:t>「ディザスター・リカバリー・インスティテュート（Disaster Recovery Institute：DRI）」</w:t>
      </w:r>
      <w:r w:rsidRPr="00B64103">
        <w:rPr>
          <w:rFonts w:asciiTheme="minorEastAsia" w:eastAsiaTheme="minorEastAsia" w:hAnsiTheme="minorEastAsia" w:hint="eastAsia"/>
          <w:lang w:eastAsia="ja-JP"/>
        </w:rPr>
        <w:t>は</w:t>
      </w:r>
      <w:r w:rsidRPr="00B64103">
        <w:rPr>
          <w:rFonts w:asciiTheme="minorEastAsia" w:eastAsiaTheme="minorEastAsia" w:hAnsiTheme="minorEastAsia"/>
          <w:lang w:eastAsia="ja-JP"/>
        </w:rPr>
        <w:t>「コンティンジェンシー・プランニング（不測事態対応計画の策定）」や「リスク・マネジメント」、また、急速に高度化する専門性における知識の礎を構築するために1988年に設立され</w:t>
      </w:r>
      <w:r w:rsidRPr="00B64103">
        <w:rPr>
          <w:rFonts w:asciiTheme="minorEastAsia" w:eastAsiaTheme="minorEastAsia" w:hAnsiTheme="minorEastAsia" w:hint="eastAsia"/>
          <w:lang w:eastAsia="ja-JP"/>
        </w:rPr>
        <w:t>た。</w:t>
      </w:r>
    </w:p>
    <w:p w14:paraId="661F6CC1" w14:textId="5994877A" w:rsidR="00D17AA6" w:rsidRPr="00B64103" w:rsidRDefault="008D64E5" w:rsidP="00965B8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その国際組織である</w:t>
      </w:r>
      <w:r w:rsidR="00965B82" w:rsidRPr="00B64103">
        <w:rPr>
          <w:rFonts w:asciiTheme="minorEastAsia" w:eastAsiaTheme="minorEastAsia" w:hAnsiTheme="minorEastAsia" w:hint="eastAsia"/>
          <w:lang w:eastAsia="ja-JP"/>
        </w:rPr>
        <w:t>D</w:t>
      </w:r>
      <w:r w:rsidR="00965B82" w:rsidRPr="00B64103">
        <w:rPr>
          <w:rFonts w:asciiTheme="minorEastAsia" w:eastAsiaTheme="minorEastAsia" w:hAnsiTheme="minorEastAsia"/>
          <w:lang w:eastAsia="ja-JP"/>
        </w:rPr>
        <w:t>RIインターナショナル（Disaster Recovery Institute International：DRII（ディー・アール・アイ・アイ））は、「ビジネス継続プランニング（事業継続計画の策定）」と「BCM（ビジネス継続マネジメント・事業継続管理）」の実務に携わる方々のために、業界随一の教育と認定プログラムを提供しており、現在、世界中で26,000人以上の人々が、DRIIの「プロフェッショナル（専門家）としての認定」を受け、14,000以上の認定者が世界100か国以上で活躍しています。DRIIのグローバルな展開は、国際的なパートナーが、ビジネス継続（事業継続）における専門知識や各地域の諸事情の理解、教育能力について徹底した調査を受け</w:t>
      </w:r>
      <w:r w:rsidR="00965B82" w:rsidRPr="00B64103">
        <w:rPr>
          <w:rFonts w:asciiTheme="minorEastAsia" w:eastAsiaTheme="minorEastAsia" w:hAnsiTheme="minorEastAsia" w:hint="eastAsia"/>
          <w:lang w:eastAsia="ja-JP"/>
        </w:rPr>
        <w:t>、支部認定を受けた上で実施されて</w:t>
      </w:r>
      <w:r w:rsidRPr="00B64103">
        <w:rPr>
          <w:rFonts w:asciiTheme="minorEastAsia" w:eastAsiaTheme="minorEastAsia" w:hAnsiTheme="minorEastAsia" w:hint="eastAsia"/>
          <w:lang w:eastAsia="ja-JP"/>
        </w:rPr>
        <w:t>いる</w:t>
      </w:r>
      <w:r w:rsidR="00965B82" w:rsidRPr="00B64103">
        <w:rPr>
          <w:rFonts w:asciiTheme="minorEastAsia" w:eastAsiaTheme="minorEastAsia" w:hAnsiTheme="minorEastAsia" w:hint="eastAsia"/>
          <w:lang w:eastAsia="ja-JP"/>
        </w:rPr>
        <w:t>。</w:t>
      </w:r>
    </w:p>
    <w:p w14:paraId="229658B8" w14:textId="51DA2A4F" w:rsidR="00D508D7" w:rsidRPr="00B64103" w:rsidRDefault="00D508D7">
      <w:pPr>
        <w:rPr>
          <w:rFonts w:asciiTheme="minorEastAsia" w:eastAsiaTheme="minorEastAsia" w:hAnsiTheme="minorEastAsia"/>
          <w:lang w:eastAsia="ja-JP"/>
        </w:rPr>
      </w:pPr>
      <w:r w:rsidRPr="00B64103">
        <w:rPr>
          <w:rFonts w:asciiTheme="minorEastAsia" w:eastAsiaTheme="minorEastAsia" w:hAnsiTheme="minorEastAsia"/>
          <w:lang w:eastAsia="ja-JP"/>
        </w:rPr>
        <w:br w:type="page"/>
      </w:r>
    </w:p>
    <w:p w14:paraId="6B177DBB" w14:textId="1DCCFD3D" w:rsidR="00FE1F77" w:rsidRPr="00B64103" w:rsidRDefault="00D508D7" w:rsidP="005501BF">
      <w:pPr>
        <w:widowControl/>
        <w:rPr>
          <w:rFonts w:asciiTheme="minorEastAsia" w:eastAsiaTheme="minorEastAsia" w:hAnsiTheme="minorEastAsia"/>
          <w:lang w:eastAsia="ja-JP"/>
        </w:rPr>
      </w:pPr>
      <w:r w:rsidRPr="00B64103">
        <w:rPr>
          <w:rFonts w:asciiTheme="minorEastAsia" w:eastAsiaTheme="minorEastAsia" w:hAnsiTheme="minorEastAsia" w:hint="eastAsia"/>
          <w:lang w:eastAsia="ja-JP"/>
        </w:rPr>
        <w:lastRenderedPageBreak/>
        <w:t>3.</w:t>
      </w:r>
      <w:r w:rsidR="00D17AA6" w:rsidRPr="00B64103">
        <w:rPr>
          <w:rFonts w:asciiTheme="minorEastAsia" w:eastAsiaTheme="minorEastAsia" w:hAnsiTheme="minorEastAsia" w:hint="eastAsia"/>
          <w:lang w:eastAsia="ja-JP"/>
        </w:rPr>
        <w:t xml:space="preserve">　</w:t>
      </w:r>
      <w:r w:rsidR="00FE1F77" w:rsidRPr="00B64103">
        <w:rPr>
          <w:rFonts w:asciiTheme="minorEastAsia" w:eastAsiaTheme="minorEastAsia" w:hAnsiTheme="minorEastAsia" w:hint="eastAsia"/>
          <w:lang w:eastAsia="ja-JP"/>
        </w:rPr>
        <w:t>原子力災害拠点病院のための業務継続計画</w:t>
      </w:r>
      <w:r w:rsidR="00FE1F77" w:rsidRPr="00B64103">
        <w:rPr>
          <w:rFonts w:asciiTheme="minorEastAsia" w:eastAsiaTheme="minorEastAsia" w:hAnsiTheme="minorEastAsia"/>
          <w:lang w:eastAsia="ja-JP"/>
        </w:rPr>
        <w:t>BCP</w:t>
      </w:r>
      <w:r w:rsidR="00FE1F77" w:rsidRPr="00B64103">
        <w:rPr>
          <w:rFonts w:asciiTheme="minorEastAsia" w:eastAsiaTheme="minorEastAsia" w:hAnsiTheme="minorEastAsia" w:hint="eastAsia"/>
          <w:lang w:eastAsia="ja-JP"/>
        </w:rPr>
        <w:t>テンプレートについて</w:t>
      </w:r>
    </w:p>
    <w:p w14:paraId="7F3F501D" w14:textId="4B3D5522" w:rsidR="00FE1F77" w:rsidRPr="00B64103" w:rsidRDefault="00FE1F77" w:rsidP="00B26592">
      <w:pPr>
        <w:rPr>
          <w:rFonts w:asciiTheme="minorEastAsia" w:eastAsiaTheme="minorEastAsia" w:hAnsiTheme="minorEastAsia"/>
          <w:lang w:eastAsia="ja-JP"/>
        </w:rPr>
      </w:pPr>
    </w:p>
    <w:p w14:paraId="3AF15901" w14:textId="77777777" w:rsidR="00FE1F77" w:rsidRPr="00B64103" w:rsidRDefault="00FE1F77" w:rsidP="00FE1F77">
      <w:pPr>
        <w:pStyle w:val="a4"/>
        <w:numPr>
          <w:ilvl w:val="0"/>
          <w:numId w:val="30"/>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テンプレートの章立</w:t>
      </w:r>
    </w:p>
    <w:p w14:paraId="57F04790" w14:textId="5668A4BD" w:rsidR="00FE1F77" w:rsidRPr="00B64103" w:rsidRDefault="005B4171" w:rsidP="005B4171">
      <w:pPr>
        <w:autoSpaceDE/>
        <w:autoSpaceDN/>
        <w:ind w:firstLineChars="500" w:firstLine="1100"/>
        <w:jc w:val="both"/>
        <w:rPr>
          <w:rFonts w:asciiTheme="minorEastAsia" w:eastAsiaTheme="minorEastAsia" w:hAnsiTheme="minorEastAsia"/>
          <w:lang w:eastAsia="ja-JP"/>
        </w:rPr>
      </w:pPr>
      <w:bookmarkStart w:id="1" w:name="_Hlk35446571"/>
      <w:r w:rsidRPr="00B64103">
        <w:rPr>
          <w:rFonts w:asciiTheme="minorEastAsia" w:eastAsiaTheme="minorEastAsia" w:hAnsiTheme="minorEastAsia" w:hint="eastAsia"/>
          <w:lang w:eastAsia="ja-JP"/>
        </w:rPr>
        <w:t>Ⅰ,</w:t>
      </w:r>
      <w:r w:rsidRPr="00B64103">
        <w:rPr>
          <w:rFonts w:asciiTheme="minorEastAsia" w:eastAsiaTheme="minorEastAsia" w:hAnsiTheme="minorEastAsia"/>
          <w:lang w:eastAsia="ja-JP"/>
        </w:rPr>
        <w:t xml:space="preserve">  </w:t>
      </w:r>
      <w:r w:rsidR="0050469C" w:rsidRPr="00B64103">
        <w:rPr>
          <w:rFonts w:asciiTheme="minorEastAsia" w:eastAsiaTheme="minorEastAsia" w:hAnsiTheme="minorEastAsia" w:hint="eastAsia"/>
          <w:lang w:eastAsia="ja-JP"/>
        </w:rPr>
        <w:t>事業継続の</w:t>
      </w:r>
      <w:r w:rsidR="00FE1F77" w:rsidRPr="00B64103">
        <w:rPr>
          <w:rFonts w:asciiTheme="minorEastAsia" w:eastAsiaTheme="minorEastAsia" w:hAnsiTheme="minorEastAsia" w:hint="eastAsia"/>
          <w:lang w:eastAsia="ja-JP"/>
        </w:rPr>
        <w:t>目的および基本方針</w:t>
      </w:r>
      <w:r w:rsidR="0050469C" w:rsidRPr="00B64103">
        <w:rPr>
          <w:rFonts w:asciiTheme="minorEastAsia" w:eastAsiaTheme="minorEastAsia" w:hAnsiTheme="minorEastAsia" w:hint="eastAsia"/>
          <w:lang w:eastAsia="ja-JP"/>
        </w:rPr>
        <w:t>（</w:t>
      </w:r>
      <w:r w:rsidR="00FE1F77" w:rsidRPr="00B64103">
        <w:rPr>
          <w:rFonts w:asciiTheme="minorEastAsia" w:eastAsiaTheme="minorEastAsia" w:hAnsiTheme="minorEastAsia" w:hint="eastAsia"/>
          <w:lang w:eastAsia="ja-JP"/>
        </w:rPr>
        <w:t>ポリシー</w:t>
      </w:r>
      <w:r w:rsidR="0050469C" w:rsidRPr="00B64103">
        <w:rPr>
          <w:rFonts w:asciiTheme="minorEastAsia" w:eastAsiaTheme="minorEastAsia" w:hAnsiTheme="minorEastAsia" w:hint="eastAsia"/>
          <w:lang w:eastAsia="ja-JP"/>
        </w:rPr>
        <w:t>）</w:t>
      </w:r>
    </w:p>
    <w:p w14:paraId="7785B794" w14:textId="77777777" w:rsidR="00DB26C6" w:rsidRPr="00B64103" w:rsidRDefault="0050469C" w:rsidP="0050469C">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Ⅱ</w:t>
      </w:r>
      <w:r w:rsidR="00DB26C6" w:rsidRPr="00B64103">
        <w:rPr>
          <w:rFonts w:asciiTheme="minorEastAsia" w:eastAsiaTheme="minorEastAsia" w:hAnsiTheme="minorEastAsia" w:hint="eastAsia"/>
          <w:lang w:eastAsia="ja-JP"/>
        </w:rPr>
        <w:t>,</w:t>
      </w:r>
      <w:r w:rsidR="00DB26C6" w:rsidRPr="00B64103">
        <w:rPr>
          <w:rFonts w:asciiTheme="minorEastAsia" w:eastAsiaTheme="minorEastAsia" w:hAnsiTheme="minorEastAsia"/>
          <w:lang w:eastAsia="ja-JP"/>
        </w:rPr>
        <w:t xml:space="preserve">  </w:t>
      </w:r>
      <w:r w:rsidR="00FE1F77" w:rsidRPr="00B64103">
        <w:rPr>
          <w:rFonts w:asciiTheme="minorEastAsia" w:eastAsiaTheme="minorEastAsia" w:hAnsiTheme="minorEastAsia" w:hint="eastAsia"/>
          <w:lang w:eastAsia="ja-JP"/>
        </w:rPr>
        <w:t>リスク</w:t>
      </w:r>
      <w:r w:rsidR="00DB26C6" w:rsidRPr="00B64103">
        <w:rPr>
          <w:rFonts w:asciiTheme="minorEastAsia" w:eastAsiaTheme="minorEastAsia" w:hAnsiTheme="minorEastAsia" w:hint="eastAsia"/>
          <w:lang w:eastAsia="ja-JP"/>
        </w:rPr>
        <w:t>評価</w:t>
      </w:r>
    </w:p>
    <w:p w14:paraId="1F2465E7" w14:textId="77777777" w:rsidR="00DB26C6" w:rsidRPr="00B64103" w:rsidRDefault="00DB26C6" w:rsidP="0050469C">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Ⅲ</w:t>
      </w:r>
      <w:r w:rsidRPr="00B64103">
        <w:rPr>
          <w:rFonts w:asciiTheme="minorEastAsia" w:eastAsiaTheme="minorEastAsia" w:hAnsiTheme="minorEastAsia"/>
          <w:lang w:eastAsia="ja-JP"/>
        </w:rPr>
        <w:t xml:space="preserve">,  </w:t>
      </w:r>
      <w:r w:rsidR="00FE1F77" w:rsidRPr="00B64103">
        <w:rPr>
          <w:rFonts w:asciiTheme="minorEastAsia" w:eastAsiaTheme="minorEastAsia" w:hAnsiTheme="minorEastAsia" w:hint="eastAsia"/>
          <w:lang w:eastAsia="ja-JP"/>
        </w:rPr>
        <w:t>業務影響分析</w:t>
      </w:r>
      <w:r w:rsidRPr="00B64103">
        <w:rPr>
          <w:rFonts w:asciiTheme="minorEastAsia" w:eastAsiaTheme="minorEastAsia" w:hAnsiTheme="minorEastAsia" w:hint="eastAsia"/>
          <w:lang w:eastAsia="ja-JP"/>
        </w:rPr>
        <w:t>（</w:t>
      </w:r>
      <w:r w:rsidRPr="00B64103">
        <w:rPr>
          <w:rFonts w:asciiTheme="minorEastAsia" w:eastAsiaTheme="minorEastAsia" w:hAnsiTheme="minorEastAsia"/>
          <w:lang w:eastAsia="ja-JP"/>
        </w:rPr>
        <w:t>BIA</w:t>
      </w:r>
      <w:r w:rsidRPr="00B64103">
        <w:rPr>
          <w:rFonts w:asciiTheme="minorEastAsia" w:eastAsiaTheme="minorEastAsia" w:hAnsiTheme="minorEastAsia" w:hint="eastAsia"/>
          <w:lang w:eastAsia="ja-JP"/>
        </w:rPr>
        <w:t>)</w:t>
      </w:r>
    </w:p>
    <w:p w14:paraId="37F6551A" w14:textId="5F8B59CB" w:rsidR="00FE1F77" w:rsidRPr="00B64103" w:rsidRDefault="00DB26C6" w:rsidP="00DB26C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Ⅳ</w:t>
      </w:r>
      <w:r w:rsidRPr="00B64103">
        <w:rPr>
          <w:rFonts w:asciiTheme="minorEastAsia" w:eastAsiaTheme="minorEastAsia" w:hAnsiTheme="minorEastAsia"/>
          <w:lang w:eastAsia="ja-JP"/>
        </w:rPr>
        <w:t>,</w:t>
      </w:r>
      <w:r w:rsidRPr="00B64103">
        <w:rPr>
          <w:rFonts w:asciiTheme="minorEastAsia" w:eastAsiaTheme="minorEastAsia" w:hAnsiTheme="minorEastAsia" w:hint="eastAsia"/>
          <w:lang w:eastAsia="ja-JP"/>
        </w:rPr>
        <w:t xml:space="preserve"> </w:t>
      </w:r>
      <w:r w:rsidRPr="00B64103">
        <w:rPr>
          <w:rFonts w:asciiTheme="minorEastAsia" w:eastAsiaTheme="minorEastAsia" w:hAnsiTheme="minorEastAsia"/>
          <w:lang w:eastAsia="ja-JP"/>
        </w:rPr>
        <w:t xml:space="preserve"> </w:t>
      </w:r>
      <w:r w:rsidR="00FE1F77" w:rsidRPr="00B64103">
        <w:rPr>
          <w:rFonts w:asciiTheme="minorEastAsia" w:eastAsiaTheme="minorEastAsia" w:hAnsiTheme="minorEastAsia" w:hint="eastAsia"/>
          <w:lang w:eastAsia="ja-JP"/>
        </w:rPr>
        <w:t>業務継続戦略</w:t>
      </w:r>
    </w:p>
    <w:p w14:paraId="002B8E9B" w14:textId="34CB83F8" w:rsidR="00FE1F77" w:rsidRPr="00B64103" w:rsidRDefault="00DB26C6" w:rsidP="00DB26C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Ⅴ</w:t>
      </w:r>
      <w:r w:rsidRPr="00B64103">
        <w:rPr>
          <w:rFonts w:asciiTheme="minorEastAsia" w:eastAsiaTheme="minorEastAsia" w:hAnsiTheme="minorEastAsia"/>
          <w:lang w:eastAsia="ja-JP"/>
        </w:rPr>
        <w:t xml:space="preserve">,  </w:t>
      </w:r>
      <w:r w:rsidR="00FE1F77" w:rsidRPr="00B64103">
        <w:rPr>
          <w:rFonts w:asciiTheme="minorEastAsia" w:eastAsiaTheme="minorEastAsia" w:hAnsiTheme="minorEastAsia"/>
          <w:lang w:eastAsia="ja-JP"/>
        </w:rPr>
        <w:t>災害時の対応体制</w:t>
      </w:r>
      <w:r w:rsidRPr="00B64103">
        <w:rPr>
          <w:rFonts w:asciiTheme="minorEastAsia" w:eastAsiaTheme="minorEastAsia" w:hAnsiTheme="minorEastAsia" w:hint="eastAsia"/>
          <w:lang w:eastAsia="ja-JP"/>
        </w:rPr>
        <w:t>（インシデント対応）</w:t>
      </w:r>
    </w:p>
    <w:p w14:paraId="220A80B7" w14:textId="672F2222" w:rsidR="00FE1F77" w:rsidRPr="00B64103" w:rsidRDefault="00DB26C6" w:rsidP="00DB26C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Ⅵ</w:t>
      </w:r>
      <w:r w:rsidRPr="00B64103">
        <w:rPr>
          <w:rFonts w:asciiTheme="minorEastAsia" w:eastAsiaTheme="minorEastAsia" w:hAnsiTheme="minorEastAsia"/>
          <w:lang w:eastAsia="ja-JP"/>
        </w:rPr>
        <w:t>,</w:t>
      </w:r>
      <w:r w:rsidRPr="00B64103">
        <w:rPr>
          <w:rFonts w:asciiTheme="minorEastAsia" w:eastAsiaTheme="minorEastAsia" w:hAnsiTheme="minorEastAsia" w:hint="eastAsia"/>
          <w:lang w:eastAsia="ja-JP"/>
        </w:rPr>
        <w:t xml:space="preserve">　</w:t>
      </w:r>
      <w:r w:rsidR="00FE1F77" w:rsidRPr="00B64103">
        <w:rPr>
          <w:rFonts w:asciiTheme="minorEastAsia" w:eastAsiaTheme="minorEastAsia" w:hAnsiTheme="minorEastAsia"/>
          <w:lang w:eastAsia="ja-JP"/>
        </w:rPr>
        <w:t>原子力災害時の優先業務と計画</w:t>
      </w:r>
      <w:r w:rsidRPr="00B64103">
        <w:rPr>
          <w:rFonts w:asciiTheme="minorEastAsia" w:eastAsiaTheme="minorEastAsia" w:hAnsiTheme="minorEastAsia" w:hint="eastAsia"/>
          <w:lang w:eastAsia="ja-JP"/>
        </w:rPr>
        <w:t>の発動</w:t>
      </w:r>
    </w:p>
    <w:p w14:paraId="07F8AD00" w14:textId="42A0AE70" w:rsidR="00FE1F77" w:rsidRPr="00B64103" w:rsidRDefault="00DB26C6" w:rsidP="00DB26C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Ⅶ</w:t>
      </w:r>
      <w:r w:rsidRPr="00B64103">
        <w:rPr>
          <w:rFonts w:asciiTheme="minorEastAsia" w:eastAsiaTheme="minorEastAsia" w:hAnsiTheme="minorEastAsia"/>
          <w:lang w:eastAsia="ja-JP"/>
        </w:rPr>
        <w:t>,</w:t>
      </w:r>
      <w:r w:rsidRPr="00B64103">
        <w:rPr>
          <w:rFonts w:asciiTheme="minorEastAsia" w:eastAsiaTheme="minorEastAsia" w:hAnsiTheme="minorEastAsia" w:hint="eastAsia"/>
          <w:lang w:eastAsia="ja-JP"/>
        </w:rPr>
        <w:t xml:space="preserve">　</w:t>
      </w:r>
      <w:r w:rsidR="00FE1F77" w:rsidRPr="00B64103">
        <w:rPr>
          <w:rFonts w:asciiTheme="minorEastAsia" w:eastAsiaTheme="minorEastAsia" w:hAnsiTheme="minorEastAsia"/>
          <w:lang w:eastAsia="ja-JP"/>
        </w:rPr>
        <w:t>BCPの導入</w:t>
      </w:r>
      <w:r w:rsidR="00CC632D" w:rsidRPr="00B64103">
        <w:rPr>
          <w:rFonts w:asciiTheme="minorEastAsia" w:eastAsiaTheme="minorEastAsia" w:hAnsiTheme="minorEastAsia" w:hint="eastAsia"/>
          <w:lang w:eastAsia="ja-JP"/>
        </w:rPr>
        <w:t>・構築</w:t>
      </w:r>
      <w:r w:rsidR="00FE1F77" w:rsidRPr="00B64103">
        <w:rPr>
          <w:rFonts w:asciiTheme="minorEastAsia" w:eastAsiaTheme="minorEastAsia" w:hAnsiTheme="minorEastAsia"/>
          <w:lang w:eastAsia="ja-JP"/>
        </w:rPr>
        <w:t>、研修・訓練、評価、維持</w:t>
      </w:r>
    </w:p>
    <w:p w14:paraId="6A11838F" w14:textId="3C70D17A" w:rsidR="00FE1F77" w:rsidRPr="00B64103" w:rsidRDefault="00DB26C6" w:rsidP="00DB26C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Ⅷ</w:t>
      </w:r>
      <w:r w:rsidRPr="00B64103">
        <w:rPr>
          <w:rFonts w:asciiTheme="minorEastAsia" w:eastAsiaTheme="minorEastAsia" w:hAnsiTheme="minorEastAsia"/>
          <w:lang w:eastAsia="ja-JP"/>
        </w:rPr>
        <w:t>,</w:t>
      </w:r>
      <w:r w:rsidRPr="00B64103">
        <w:rPr>
          <w:rFonts w:asciiTheme="minorEastAsia" w:eastAsiaTheme="minorEastAsia" w:hAnsiTheme="minorEastAsia" w:hint="eastAsia"/>
          <w:lang w:eastAsia="ja-JP"/>
        </w:rPr>
        <w:t xml:space="preserve"> </w:t>
      </w:r>
      <w:r w:rsidRPr="00B64103">
        <w:rPr>
          <w:rFonts w:asciiTheme="minorEastAsia" w:eastAsiaTheme="minorEastAsia" w:hAnsiTheme="minorEastAsia"/>
          <w:lang w:eastAsia="ja-JP"/>
        </w:rPr>
        <w:t xml:space="preserve"> </w:t>
      </w:r>
      <w:r w:rsidR="00FE1F77" w:rsidRPr="00B64103">
        <w:rPr>
          <w:rFonts w:asciiTheme="minorEastAsia" w:eastAsiaTheme="minorEastAsia" w:hAnsiTheme="minorEastAsia" w:hint="eastAsia"/>
          <w:lang w:eastAsia="ja-JP"/>
        </w:rPr>
        <w:t>原子力災害時の危機広報</w:t>
      </w:r>
    </w:p>
    <w:p w14:paraId="730CFAF9" w14:textId="3474944C" w:rsidR="006D5989" w:rsidRPr="00B64103" w:rsidRDefault="00DB26C6" w:rsidP="00DB26C6">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Ⅸ</w:t>
      </w:r>
      <w:r w:rsidRPr="00B64103">
        <w:rPr>
          <w:rFonts w:asciiTheme="minorEastAsia" w:eastAsiaTheme="minorEastAsia" w:hAnsiTheme="minorEastAsia"/>
          <w:lang w:eastAsia="ja-JP"/>
        </w:rPr>
        <w:t xml:space="preserve">,  </w:t>
      </w:r>
      <w:r w:rsidR="00FE1F77" w:rsidRPr="00B64103">
        <w:rPr>
          <w:rFonts w:asciiTheme="minorEastAsia" w:eastAsiaTheme="minorEastAsia" w:hAnsiTheme="minorEastAsia" w:hint="eastAsia"/>
          <w:lang w:eastAsia="ja-JP"/>
        </w:rPr>
        <w:t>外部機関との連携</w:t>
      </w:r>
    </w:p>
    <w:p w14:paraId="009CB1AE" w14:textId="108F9D32" w:rsidR="00FE1F77" w:rsidRPr="00B64103" w:rsidRDefault="006E0AFD" w:rsidP="006E0AFD">
      <w:pPr>
        <w:autoSpaceDE/>
        <w:autoSpaceDN/>
        <w:ind w:firstLineChars="500" w:firstLine="1100"/>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Ⅹ</w:t>
      </w:r>
      <w:r w:rsidRPr="00B64103">
        <w:rPr>
          <w:rFonts w:asciiTheme="minorEastAsia" w:eastAsiaTheme="minorEastAsia" w:hAnsiTheme="minorEastAsia"/>
          <w:lang w:eastAsia="ja-JP"/>
        </w:rPr>
        <w:t>,</w:t>
      </w:r>
      <w:r w:rsidRPr="00B64103">
        <w:rPr>
          <w:rFonts w:asciiTheme="minorEastAsia" w:eastAsiaTheme="minorEastAsia" w:hAnsiTheme="minorEastAsia" w:hint="eastAsia"/>
          <w:lang w:eastAsia="ja-JP"/>
        </w:rPr>
        <w:t xml:space="preserve">　</w:t>
      </w:r>
      <w:r w:rsidR="00FE1F77" w:rsidRPr="00B64103">
        <w:rPr>
          <w:rFonts w:asciiTheme="minorEastAsia" w:eastAsiaTheme="minorEastAsia" w:hAnsiTheme="minorEastAsia" w:hint="eastAsia"/>
          <w:lang w:eastAsia="ja-JP"/>
        </w:rPr>
        <w:t>補足</w:t>
      </w:r>
    </w:p>
    <w:bookmarkEnd w:id="1"/>
    <w:p w14:paraId="165901DB" w14:textId="77777777" w:rsidR="00FE1F77" w:rsidRPr="00B64103" w:rsidRDefault="00FE1F77" w:rsidP="00B26592">
      <w:pPr>
        <w:rPr>
          <w:rFonts w:asciiTheme="minorEastAsia" w:eastAsiaTheme="minorEastAsia" w:hAnsiTheme="minorEastAsia"/>
          <w:lang w:eastAsia="ja-JP"/>
        </w:rPr>
      </w:pPr>
    </w:p>
    <w:p w14:paraId="6FA8F763" w14:textId="0625C679" w:rsidR="00FE1F77" w:rsidRPr="00B64103" w:rsidRDefault="00FE1F77" w:rsidP="00FE1F77">
      <w:pPr>
        <w:pStyle w:val="a4"/>
        <w:numPr>
          <w:ilvl w:val="0"/>
          <w:numId w:val="30"/>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項目と内容</w:t>
      </w:r>
      <w:proofErr w:type="spellEnd"/>
    </w:p>
    <w:p w14:paraId="0A7D40C7" w14:textId="77777777" w:rsidR="005501BF" w:rsidRPr="00B64103" w:rsidRDefault="005501BF" w:rsidP="005501BF">
      <w:pPr>
        <w:autoSpaceDE/>
        <w:autoSpaceDN/>
        <w:jc w:val="both"/>
        <w:rPr>
          <w:rFonts w:asciiTheme="minorEastAsia" w:eastAsiaTheme="minorEastAsia" w:hAnsiTheme="minorEastAsia"/>
        </w:rPr>
      </w:pPr>
    </w:p>
    <w:p w14:paraId="40278B96" w14:textId="15D3D95B" w:rsidR="00FE1F77" w:rsidRPr="00B64103" w:rsidRDefault="006E0AFD" w:rsidP="00FE1F77">
      <w:pPr>
        <w:pStyle w:val="a4"/>
        <w:numPr>
          <w:ilvl w:val="0"/>
          <w:numId w:val="33"/>
        </w:numPr>
        <w:autoSpaceDE/>
        <w:autoSpaceDN/>
        <w:jc w:val="both"/>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t>事業継続の</w:t>
      </w:r>
      <w:r w:rsidR="00FE1F77" w:rsidRPr="00B64103">
        <w:rPr>
          <w:rFonts w:asciiTheme="minorEastAsia" w:eastAsiaTheme="minorEastAsia" w:hAnsiTheme="minorEastAsia" w:hint="eastAsia"/>
          <w:b/>
          <w:bCs/>
          <w:sz w:val="24"/>
          <w:szCs w:val="24"/>
          <w:lang w:eastAsia="ja-JP"/>
        </w:rPr>
        <w:t>目的および基本方針</w:t>
      </w:r>
      <w:r w:rsidR="001B17D6" w:rsidRPr="00B64103">
        <w:rPr>
          <w:rFonts w:asciiTheme="minorEastAsia" w:eastAsiaTheme="minorEastAsia" w:hAnsiTheme="minorEastAsia" w:hint="eastAsia"/>
          <w:b/>
          <w:bCs/>
          <w:sz w:val="24"/>
          <w:szCs w:val="24"/>
          <w:lang w:eastAsia="ja-JP"/>
        </w:rPr>
        <w:t>（ポリシー）</w:t>
      </w:r>
    </w:p>
    <w:p w14:paraId="4822CA0A" w14:textId="77777777" w:rsidR="00FE1F77" w:rsidRPr="00B64103" w:rsidRDefault="00FE1F77" w:rsidP="00FE1F77">
      <w:pPr>
        <w:pStyle w:val="a4"/>
        <w:numPr>
          <w:ilvl w:val="0"/>
          <w:numId w:val="46"/>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rPr>
        <w:t>目的</w:t>
      </w:r>
      <w:proofErr w:type="spellEnd"/>
    </w:p>
    <w:p w14:paraId="79ADC595" w14:textId="77777777" w:rsidR="00FE1F77" w:rsidRPr="00B64103" w:rsidRDefault="00FE1F77" w:rsidP="00B26592">
      <w:pPr>
        <w:rPr>
          <w:rFonts w:asciiTheme="minorEastAsia" w:eastAsiaTheme="minorEastAsia" w:hAnsiTheme="minorEastAsia"/>
        </w:rPr>
      </w:pPr>
      <w:proofErr w:type="spellStart"/>
      <w:proofErr w:type="gramStart"/>
      <w:r w:rsidRPr="00B64103">
        <w:rPr>
          <w:rFonts w:asciiTheme="minorEastAsia" w:eastAsiaTheme="minorEastAsia" w:hAnsiTheme="minorEastAsia" w:hint="eastAsia"/>
        </w:rPr>
        <w:t>業務継続計画</w:t>
      </w:r>
      <w:proofErr w:type="spellEnd"/>
      <w:r w:rsidRPr="00B64103">
        <w:rPr>
          <w:rFonts w:asciiTheme="minorEastAsia" w:eastAsiaTheme="minorEastAsia" w:hAnsiTheme="minorEastAsia"/>
        </w:rPr>
        <w:t>(</w:t>
      </w:r>
      <w:proofErr w:type="gramEnd"/>
      <w:r w:rsidRPr="00B64103">
        <w:rPr>
          <w:rFonts w:asciiTheme="minorEastAsia" w:eastAsiaTheme="minorEastAsia" w:hAnsiTheme="minorEastAsia"/>
        </w:rPr>
        <w:t xml:space="preserve">Business Continuity </w:t>
      </w:r>
      <w:proofErr w:type="spellStart"/>
      <w:r w:rsidRPr="00B64103">
        <w:rPr>
          <w:rFonts w:asciiTheme="minorEastAsia" w:eastAsiaTheme="minorEastAsia" w:hAnsiTheme="minorEastAsia"/>
        </w:rPr>
        <w:t>Plan</w:t>
      </w:r>
      <w:r w:rsidRPr="00B64103">
        <w:rPr>
          <w:rFonts w:asciiTheme="minorEastAsia" w:eastAsiaTheme="minorEastAsia" w:hAnsiTheme="minorEastAsia" w:hint="eastAsia"/>
        </w:rPr>
        <w:t>、以下</w:t>
      </w:r>
      <w:r w:rsidRPr="00B64103">
        <w:rPr>
          <w:rFonts w:asciiTheme="minorEastAsia" w:eastAsiaTheme="minorEastAsia" w:hAnsiTheme="minorEastAsia"/>
        </w:rPr>
        <w:t>BCP</w:t>
      </w:r>
      <w:proofErr w:type="spellEnd"/>
      <w:r w:rsidRPr="00B64103">
        <w:rPr>
          <w:rFonts w:asciiTheme="minorEastAsia" w:eastAsiaTheme="minorEastAsia" w:hAnsiTheme="minorEastAsia"/>
        </w:rPr>
        <w:t>)</w:t>
      </w:r>
      <w:proofErr w:type="spellStart"/>
      <w:r w:rsidRPr="00B64103">
        <w:rPr>
          <w:rFonts w:asciiTheme="minorEastAsia" w:eastAsiaTheme="minorEastAsia" w:hAnsiTheme="minorEastAsia" w:hint="eastAsia"/>
        </w:rPr>
        <w:t>を定義する</w:t>
      </w:r>
      <w:proofErr w:type="spellEnd"/>
      <w:r w:rsidRPr="00B64103">
        <w:rPr>
          <w:rFonts w:asciiTheme="minorEastAsia" w:eastAsiaTheme="minorEastAsia" w:hAnsiTheme="minorEastAsia" w:hint="eastAsia"/>
        </w:rPr>
        <w:t>。</w:t>
      </w:r>
    </w:p>
    <w:p w14:paraId="1A81F12C"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すでに策定した災害拠点病院としての</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との関係性についても明記する。災害拠点病院</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に原子力災害の章を加えるかたち、あるいは災害拠点病院</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と独立して原子力災害拠点病院としての</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いずれでもよしとする。</w:t>
      </w:r>
    </w:p>
    <w:p w14:paraId="060DEB32" w14:textId="77777777" w:rsidR="00FE1F77" w:rsidRPr="00B64103" w:rsidRDefault="00FE1F77" w:rsidP="00B26592">
      <w:pPr>
        <w:rPr>
          <w:rFonts w:asciiTheme="minorEastAsia" w:eastAsiaTheme="minorEastAsia" w:hAnsiTheme="minorEastAsia"/>
          <w:lang w:eastAsia="ja-JP"/>
        </w:rPr>
      </w:pPr>
    </w:p>
    <w:p w14:paraId="5F049835" w14:textId="77777777" w:rsidR="00FE1F77" w:rsidRPr="00B64103" w:rsidRDefault="00FE1F77" w:rsidP="00FE1F77">
      <w:pPr>
        <w:pStyle w:val="a4"/>
        <w:numPr>
          <w:ilvl w:val="0"/>
          <w:numId w:val="41"/>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rPr>
        <w:t>基本方針</w:t>
      </w:r>
      <w:proofErr w:type="spellEnd"/>
    </w:p>
    <w:p w14:paraId="4E50083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そして原子力災害拠点病院の定義を明記する。そして当該施設の地域における役割を明記する。原子力災害は原子力災害対策特別措置法に定義されており、原子力災害拠点病院は原子力災害対策指針に明記され、原子力規制委員会が所掌する（災害拠点病院は厚生労働省が所掌する）。</w:t>
      </w:r>
    </w:p>
    <w:p w14:paraId="6F56F898" w14:textId="77777777" w:rsidR="00FE1F77" w:rsidRPr="00B64103" w:rsidRDefault="00FE1F77" w:rsidP="00B26592">
      <w:pPr>
        <w:rPr>
          <w:rFonts w:asciiTheme="minorEastAsia" w:eastAsiaTheme="minorEastAsia" w:hAnsiTheme="minorEastAsia"/>
          <w:lang w:eastAsia="ja-JP"/>
        </w:rPr>
      </w:pPr>
    </w:p>
    <w:p w14:paraId="768BD34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とは、原子力災害時に被災地域の原子力災害医療の中心となって機能し、放射性物質による汚染や被ばくを伴う傷病者等（それらの疑いのあるものを含む）を受け入れて、適切な診療等を行う。</w:t>
      </w:r>
    </w:p>
    <w:p w14:paraId="6D3558EE" w14:textId="6408C58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 xml:space="preserve">　また、災害医療の知識、技能のほか、被ばく医療に係る専門的知識を有する医師、看護師、放射線技師等から構成する「原子力災害医療派遣チーム」の出動先は、原子力災害時に被災した立地道府県等内の原子力災害拠点病院を基本とし、当該施設内において</w:t>
      </w:r>
      <w:r w:rsidR="00E5506D" w:rsidRPr="00B64103">
        <w:rPr>
          <w:rFonts w:asciiTheme="minorEastAsia" w:eastAsiaTheme="minorEastAsia" w:hAnsiTheme="minorEastAsia" w:hint="eastAsia"/>
          <w:lang w:eastAsia="ja-JP"/>
        </w:rPr>
        <w:t>被ばくや汚染に対する診療も含めた</w:t>
      </w:r>
      <w:r w:rsidRPr="00B64103">
        <w:rPr>
          <w:rFonts w:asciiTheme="minorEastAsia" w:eastAsiaTheme="minorEastAsia" w:hAnsiTheme="minorEastAsia" w:hint="eastAsia"/>
          <w:lang w:eastAsia="ja-JP"/>
        </w:rPr>
        <w:t>救急医療等を行う。</w:t>
      </w:r>
    </w:p>
    <w:p w14:paraId="32A1925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 xml:space="preserve">　これらの医療を提供するためには、医療従事者のみならず、施設内に所属する全ての職員や施設管理者等の意思決定を行うものにおいても一定程度の原子力災害医療に関する知識が必要なことから、平時から教育研修、訓練等を通じて理解を深めることが望ましい。</w:t>
      </w:r>
    </w:p>
    <w:p w14:paraId="7B7781B2" w14:textId="77777777" w:rsidR="00FE1F77" w:rsidRPr="00B64103" w:rsidRDefault="00FE1F77" w:rsidP="00B26592">
      <w:pPr>
        <w:rPr>
          <w:rFonts w:asciiTheme="minorEastAsia" w:eastAsiaTheme="minorEastAsia" w:hAnsiTheme="minorEastAsia"/>
          <w:lang w:eastAsia="ja-JP"/>
        </w:rPr>
      </w:pPr>
    </w:p>
    <w:p w14:paraId="32B77A0F" w14:textId="3AE7F91B" w:rsidR="00FE1F77" w:rsidRPr="00B64103" w:rsidRDefault="00FE1F77" w:rsidP="00FE1F77">
      <w:pPr>
        <w:pStyle w:val="a4"/>
        <w:numPr>
          <w:ilvl w:val="0"/>
          <w:numId w:val="41"/>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lang w:eastAsia="ja-JP"/>
        </w:rPr>
        <w:t>BCP策定員会の定義</w:t>
      </w:r>
      <w:r w:rsidR="005B4171" w:rsidRPr="00B64103">
        <w:rPr>
          <w:rFonts w:asciiTheme="minorEastAsia" w:eastAsiaTheme="minorEastAsia" w:hAnsiTheme="minorEastAsia" w:hint="eastAsia"/>
          <w:lang w:eastAsia="ja-JP"/>
        </w:rPr>
        <w:t xml:space="preserve"> </w:t>
      </w:r>
    </w:p>
    <w:p w14:paraId="43D2569C" w14:textId="5DECEE8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業務継続計画</w:t>
      </w:r>
      <w:r w:rsidRPr="00B64103">
        <w:rPr>
          <w:rFonts w:asciiTheme="minorEastAsia" w:eastAsiaTheme="minorEastAsia" w:hAnsiTheme="minorEastAsia"/>
          <w:lang w:eastAsia="ja-JP"/>
        </w:rPr>
        <w:t>BCPの必要性と目的を確立する</w:t>
      </w:r>
      <w:r w:rsidRPr="00B64103">
        <w:rPr>
          <w:rFonts w:asciiTheme="minorEastAsia" w:eastAsiaTheme="minorEastAsia" w:hAnsiTheme="minorEastAsia" w:hint="eastAsia"/>
          <w:lang w:eastAsia="ja-JP"/>
        </w:rPr>
        <w:t>ために委員会が行われる。そのため、</w:t>
      </w:r>
      <w:r w:rsidR="00BC27A0" w:rsidRPr="00B64103">
        <w:rPr>
          <w:rFonts w:asciiTheme="minorEastAsia" w:eastAsiaTheme="minorEastAsia" w:hAnsiTheme="minorEastAsia" w:hint="eastAsia"/>
          <w:lang w:eastAsia="ja-JP"/>
        </w:rPr>
        <w:t>病院長・管理者</w:t>
      </w:r>
      <w:r w:rsidRPr="00B64103">
        <w:rPr>
          <w:rFonts w:asciiTheme="minorEastAsia" w:eastAsiaTheme="minorEastAsia" w:hAnsiTheme="minorEastAsia" w:hint="eastAsia"/>
          <w:lang w:eastAsia="ja-JP"/>
        </w:rPr>
        <w:t>の関与</w:t>
      </w:r>
      <w:r w:rsidR="00BC27A0" w:rsidRPr="00B64103">
        <w:rPr>
          <w:rFonts w:asciiTheme="minorEastAsia" w:eastAsiaTheme="minorEastAsia" w:hAnsiTheme="minorEastAsia" w:hint="eastAsia"/>
          <w:lang w:eastAsia="ja-JP"/>
        </w:rPr>
        <w:t>が必要である。また</w:t>
      </w:r>
      <w:r w:rsidRPr="00B64103">
        <w:rPr>
          <w:rFonts w:asciiTheme="minorEastAsia" w:eastAsiaTheme="minorEastAsia" w:hAnsiTheme="minorEastAsia" w:hint="eastAsia"/>
          <w:lang w:eastAsia="ja-JP"/>
        </w:rPr>
        <w:t>問題提起（法律、規制、契約の要件、院内事情、組織の弱点）についても触れる。そして</w:t>
      </w:r>
      <w:r w:rsidRPr="00B64103">
        <w:rPr>
          <w:rFonts w:asciiTheme="minorEastAsia" w:eastAsiaTheme="minorEastAsia" w:hAnsiTheme="minorEastAsia"/>
          <w:lang w:eastAsia="ja-JP"/>
        </w:rPr>
        <w:t>BCP策定員会</w:t>
      </w:r>
      <w:r w:rsidRPr="00B64103">
        <w:rPr>
          <w:rFonts w:asciiTheme="minorEastAsia" w:eastAsiaTheme="minorEastAsia" w:hAnsiTheme="minorEastAsia" w:hint="eastAsia"/>
          <w:lang w:eastAsia="ja-JP"/>
        </w:rPr>
        <w:t>には</w:t>
      </w:r>
      <w:r w:rsidRPr="00B64103">
        <w:rPr>
          <w:rFonts w:asciiTheme="minorEastAsia" w:eastAsiaTheme="minorEastAsia" w:hAnsiTheme="minorEastAsia"/>
          <w:lang w:eastAsia="ja-JP"/>
        </w:rPr>
        <w:t>業務に関する知識・経験を有する人員で構成</w:t>
      </w:r>
      <w:r w:rsidRPr="00B64103">
        <w:rPr>
          <w:rFonts w:asciiTheme="minorEastAsia" w:eastAsiaTheme="minorEastAsia" w:hAnsiTheme="minorEastAsia" w:hint="eastAsia"/>
          <w:lang w:eastAsia="ja-JP"/>
        </w:rPr>
        <w:t>される。特に原子力災害拠点病院の</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策定には原子力災害医療に関する知識や経験を有する人員が必要である。尚BCP策定委員会のリーダーは、適宜、BCPの策定、管理状況を報告し、合意を得る</w:t>
      </w:r>
      <w:r w:rsidR="00BC27A0" w:rsidRPr="00B64103">
        <w:rPr>
          <w:rFonts w:asciiTheme="minorEastAsia" w:eastAsiaTheme="minorEastAsia" w:hAnsiTheme="minorEastAsia" w:hint="eastAsia"/>
          <w:lang w:eastAsia="ja-JP"/>
        </w:rPr>
        <w:t>。</w:t>
      </w:r>
    </w:p>
    <w:p w14:paraId="77516B3F" w14:textId="496EC6EC" w:rsidR="00FE1F77" w:rsidRPr="00B64103" w:rsidRDefault="00BC27A0"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業務継続計画</w:t>
      </w:r>
      <w:r w:rsidRPr="00B64103">
        <w:rPr>
          <w:rFonts w:asciiTheme="minorEastAsia" w:eastAsiaTheme="minorEastAsia" w:hAnsiTheme="minorEastAsia"/>
          <w:lang w:eastAsia="ja-JP"/>
        </w:rPr>
        <w:t>BCPの必要性と目的を確立するため、BCP策委員会を設置する。</w:t>
      </w:r>
    </w:p>
    <w:p w14:paraId="39D21850" w14:textId="77777777" w:rsidR="008D64E5" w:rsidRPr="00B64103" w:rsidRDefault="008D64E5" w:rsidP="00B26592">
      <w:pPr>
        <w:rPr>
          <w:rFonts w:asciiTheme="minorEastAsia" w:eastAsiaTheme="minorEastAsia" w:hAnsiTheme="minorEastAsia"/>
          <w:lang w:eastAsia="ja-JP"/>
        </w:rPr>
      </w:pPr>
    </w:p>
    <w:p w14:paraId="098C4228" w14:textId="77777777" w:rsidR="00FE1F77" w:rsidRPr="00B64103" w:rsidRDefault="00FE1F77" w:rsidP="00FE1F77">
      <w:pPr>
        <w:pStyle w:val="a4"/>
        <w:numPr>
          <w:ilvl w:val="0"/>
          <w:numId w:val="41"/>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lang w:eastAsia="ja-JP"/>
        </w:rPr>
        <w:t>原子力災害時における安全配慮義務</w:t>
      </w:r>
    </w:p>
    <w:p w14:paraId="64D2AC2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lastRenderedPageBreak/>
        <w:t>全ての職員は雇用契約に基づいて就労している。そして病院長・管理者は常に職員に対して</w:t>
      </w:r>
      <w:r w:rsidRPr="00B64103">
        <w:rPr>
          <w:rFonts w:asciiTheme="minorEastAsia" w:eastAsiaTheme="minorEastAsia" w:hAnsiTheme="minorEastAsia"/>
          <w:lang w:eastAsia="ja-JP"/>
        </w:rPr>
        <w:t>安全配慮義務</w:t>
      </w:r>
      <w:r w:rsidRPr="00B64103">
        <w:rPr>
          <w:rFonts w:asciiTheme="minorEastAsia" w:eastAsiaTheme="minorEastAsia" w:hAnsiTheme="minorEastAsia" w:hint="eastAsia"/>
          <w:lang w:eastAsia="ja-JP"/>
        </w:rPr>
        <w:t>が求められる。原子力災害も含めた災害もまた例外ではない。</w:t>
      </w:r>
    </w:p>
    <w:p w14:paraId="01235A25" w14:textId="77777777" w:rsidR="00FE1F77" w:rsidRPr="00B64103" w:rsidRDefault="00FE1F77" w:rsidP="00B26592">
      <w:pPr>
        <w:rPr>
          <w:rFonts w:asciiTheme="minorEastAsia" w:eastAsiaTheme="minorEastAsia" w:hAnsiTheme="minorEastAsia"/>
          <w:lang w:eastAsia="ja-JP"/>
        </w:rPr>
      </w:pPr>
    </w:p>
    <w:p w14:paraId="4445E83A" w14:textId="77777777" w:rsidR="00FE1F77" w:rsidRPr="00B64103" w:rsidRDefault="00FE1F77" w:rsidP="00FE1F77">
      <w:pPr>
        <w:pStyle w:val="a4"/>
        <w:numPr>
          <w:ilvl w:val="0"/>
          <w:numId w:val="41"/>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rPr>
        <w:t>放射線防護措置</w:t>
      </w:r>
      <w:proofErr w:type="spellEnd"/>
    </w:p>
    <w:p w14:paraId="48EAC80C"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線量限度について確認する。</w:t>
      </w:r>
    </w:p>
    <w:p w14:paraId="72094488" w14:textId="0D441E64"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実効線量において職業人は１年間</w:t>
      </w:r>
      <w:r w:rsidRPr="00B64103">
        <w:rPr>
          <w:rFonts w:asciiTheme="minorEastAsia" w:eastAsiaTheme="minorEastAsia" w:hAnsiTheme="minorEastAsia"/>
          <w:lang w:eastAsia="ja-JP"/>
        </w:rPr>
        <w:t>50mSv</w:t>
      </w:r>
      <w:r w:rsidRPr="00B64103">
        <w:rPr>
          <w:rFonts w:asciiTheme="minorEastAsia" w:eastAsiaTheme="minorEastAsia" w:hAnsiTheme="minorEastAsia" w:hint="eastAsia"/>
          <w:lang w:eastAsia="ja-JP"/>
        </w:rPr>
        <w:t>かつ５年間</w:t>
      </w:r>
      <w:r w:rsidRPr="00B64103">
        <w:rPr>
          <w:rFonts w:asciiTheme="minorEastAsia" w:eastAsiaTheme="minorEastAsia" w:hAnsiTheme="minorEastAsia"/>
          <w:lang w:eastAsia="ja-JP"/>
        </w:rPr>
        <w:t>100mSv</w:t>
      </w:r>
      <w:r w:rsidRPr="00B64103">
        <w:rPr>
          <w:rFonts w:asciiTheme="minorEastAsia" w:eastAsiaTheme="minorEastAsia" w:hAnsiTheme="minorEastAsia" w:hint="eastAsia"/>
          <w:lang w:eastAsia="ja-JP"/>
        </w:rPr>
        <w:t>であり、一般</w:t>
      </w:r>
      <w:r w:rsidR="00383101" w:rsidRPr="00B64103">
        <w:rPr>
          <w:rFonts w:asciiTheme="minorEastAsia" w:eastAsiaTheme="minorEastAsia" w:hAnsiTheme="minorEastAsia" w:hint="eastAsia"/>
          <w:lang w:eastAsia="ja-JP"/>
        </w:rPr>
        <w:t>公衆</w:t>
      </w:r>
      <w:r w:rsidRPr="00B64103">
        <w:rPr>
          <w:rFonts w:asciiTheme="minorEastAsia" w:eastAsiaTheme="minorEastAsia" w:hAnsiTheme="minorEastAsia" w:hint="eastAsia"/>
          <w:lang w:eastAsia="ja-JP"/>
        </w:rPr>
        <w:t>では１年間</w:t>
      </w:r>
      <w:r w:rsidRPr="00B64103">
        <w:rPr>
          <w:rFonts w:asciiTheme="minorEastAsia" w:eastAsiaTheme="minorEastAsia" w:hAnsiTheme="minorEastAsia"/>
          <w:lang w:eastAsia="ja-JP"/>
        </w:rPr>
        <w:t>1mSv</w:t>
      </w:r>
      <w:r w:rsidRPr="00B64103">
        <w:rPr>
          <w:rFonts w:asciiTheme="minorEastAsia" w:eastAsiaTheme="minorEastAsia" w:hAnsiTheme="minorEastAsia" w:hint="eastAsia"/>
          <w:lang w:eastAsia="ja-JP"/>
        </w:rPr>
        <w:t>である。原子力災害時における</w:t>
      </w:r>
      <w:r w:rsidRPr="00B64103">
        <w:rPr>
          <w:rFonts w:asciiTheme="minorEastAsia" w:eastAsiaTheme="minorEastAsia" w:hAnsiTheme="minorEastAsia"/>
          <w:lang w:eastAsia="ja-JP"/>
        </w:rPr>
        <w:t>放射線防護措置</w:t>
      </w:r>
      <w:r w:rsidRPr="00B64103">
        <w:rPr>
          <w:rFonts w:asciiTheme="minorEastAsia" w:eastAsiaTheme="minorEastAsia" w:hAnsiTheme="minorEastAsia" w:hint="eastAsia"/>
          <w:lang w:eastAsia="ja-JP"/>
        </w:rPr>
        <w:t>において線量限度は規定されていないが、すべての被ばくは社会的、経済的要因を考慮に入れながら合理的に達成可能な限り低く抑えるべきである。</w:t>
      </w:r>
    </w:p>
    <w:p w14:paraId="2F7F1149" w14:textId="77777777" w:rsidR="00D17AA6" w:rsidRPr="00B64103" w:rsidRDefault="00D17AA6" w:rsidP="00B26592">
      <w:pPr>
        <w:rPr>
          <w:rFonts w:asciiTheme="minorEastAsia" w:eastAsiaTheme="minorEastAsia" w:hAnsiTheme="minorEastAsia"/>
          <w:lang w:eastAsia="ja-JP"/>
        </w:rPr>
      </w:pPr>
    </w:p>
    <w:p w14:paraId="24AEB2D3" w14:textId="288B273E" w:rsidR="005B4171" w:rsidRPr="00B64103" w:rsidRDefault="00E5506D" w:rsidP="007127F4">
      <w:pPr>
        <w:pStyle w:val="a4"/>
        <w:numPr>
          <w:ilvl w:val="0"/>
          <w:numId w:val="41"/>
        </w:numPr>
        <w:rPr>
          <w:rFonts w:asciiTheme="minorEastAsia" w:eastAsiaTheme="minorEastAsia" w:hAnsiTheme="minorEastAsia"/>
          <w:color w:val="000000" w:themeColor="text1"/>
          <w:lang w:eastAsia="ja-JP"/>
        </w:rPr>
      </w:pPr>
      <w:r w:rsidRPr="00B64103">
        <w:rPr>
          <w:rFonts w:asciiTheme="minorEastAsia" w:eastAsiaTheme="minorEastAsia" w:hAnsiTheme="minorEastAsia" w:hint="eastAsia"/>
          <w:color w:val="000000" w:themeColor="text1"/>
          <w:lang w:eastAsia="ja-JP"/>
        </w:rPr>
        <w:t>病院内</w:t>
      </w:r>
      <w:r w:rsidR="007127F4" w:rsidRPr="00B64103">
        <w:rPr>
          <w:rFonts w:asciiTheme="minorEastAsia" w:eastAsiaTheme="minorEastAsia" w:hAnsiTheme="minorEastAsia" w:hint="eastAsia"/>
          <w:color w:val="000000" w:themeColor="text1"/>
          <w:lang w:eastAsia="ja-JP"/>
        </w:rPr>
        <w:t>秘条項</w:t>
      </w:r>
    </w:p>
    <w:p w14:paraId="6896FCE1" w14:textId="262B8CE3" w:rsidR="00FE1F77" w:rsidRPr="00B64103" w:rsidRDefault="00E5506D" w:rsidP="00B26592">
      <w:pPr>
        <w:rPr>
          <w:rFonts w:asciiTheme="minorEastAsia" w:eastAsiaTheme="minorEastAsia" w:hAnsiTheme="minorEastAsia"/>
          <w:color w:val="000000" w:themeColor="text1"/>
          <w:lang w:eastAsia="ja-JP"/>
        </w:rPr>
      </w:pPr>
      <w:r w:rsidRPr="00B64103">
        <w:rPr>
          <w:rFonts w:asciiTheme="minorEastAsia" w:eastAsiaTheme="minorEastAsia" w:hAnsiTheme="minorEastAsia"/>
          <w:color w:val="000000" w:themeColor="text1"/>
          <w:lang w:eastAsia="ja-JP"/>
        </w:rPr>
        <w:t>BCP</w:t>
      </w:r>
      <w:r w:rsidRPr="00B64103">
        <w:rPr>
          <w:rFonts w:asciiTheme="minorEastAsia" w:eastAsiaTheme="minorEastAsia" w:hAnsiTheme="minorEastAsia" w:hint="eastAsia"/>
          <w:color w:val="000000" w:themeColor="text1"/>
          <w:lang w:eastAsia="ja-JP"/>
        </w:rPr>
        <w:t>の内容に応じて病院内秘条項とし、どこまでを公開とするか、非公開・閲覧制限とするか検討する。</w:t>
      </w:r>
    </w:p>
    <w:p w14:paraId="60348014" w14:textId="77777777" w:rsidR="007127F4" w:rsidRPr="00B64103" w:rsidRDefault="007127F4" w:rsidP="00B26592">
      <w:pPr>
        <w:rPr>
          <w:rFonts w:asciiTheme="minorEastAsia" w:eastAsiaTheme="minorEastAsia" w:hAnsiTheme="minorEastAsia"/>
          <w:lang w:eastAsia="ja-JP"/>
        </w:rPr>
      </w:pPr>
    </w:p>
    <w:p w14:paraId="03703E1A" w14:textId="77777777" w:rsidR="00FE1F77" w:rsidRPr="00B64103" w:rsidRDefault="00FE1F77" w:rsidP="00B26592">
      <w:pPr>
        <w:rPr>
          <w:rFonts w:asciiTheme="minorEastAsia" w:eastAsiaTheme="minorEastAsia" w:hAnsiTheme="minorEastAsia"/>
          <w:lang w:eastAsia="ja-JP"/>
        </w:rPr>
      </w:pPr>
    </w:p>
    <w:p w14:paraId="1CE324FE" w14:textId="77777777" w:rsidR="000462B1" w:rsidRPr="00B64103" w:rsidRDefault="000462B1">
      <w:pPr>
        <w:rPr>
          <w:rFonts w:asciiTheme="minorEastAsia" w:eastAsiaTheme="minorEastAsia" w:hAnsiTheme="minorEastAsia"/>
          <w:b/>
          <w:bCs/>
          <w:sz w:val="24"/>
          <w:szCs w:val="24"/>
          <w:lang w:eastAsia="ja-JP"/>
        </w:rPr>
      </w:pPr>
      <w:r w:rsidRPr="00B64103">
        <w:rPr>
          <w:rFonts w:asciiTheme="minorEastAsia" w:eastAsiaTheme="minorEastAsia" w:hAnsiTheme="minorEastAsia"/>
          <w:b/>
          <w:bCs/>
          <w:sz w:val="24"/>
          <w:szCs w:val="24"/>
          <w:lang w:eastAsia="ja-JP"/>
        </w:rPr>
        <w:br w:type="page"/>
      </w:r>
    </w:p>
    <w:p w14:paraId="040B1050" w14:textId="69632DDB" w:rsidR="00FE1F77" w:rsidRPr="00B64103" w:rsidRDefault="005B4171" w:rsidP="005B4171">
      <w:pPr>
        <w:autoSpaceDE/>
        <w:autoSpaceDN/>
        <w:jc w:val="both"/>
        <w:rPr>
          <w:rFonts w:asciiTheme="minorEastAsia" w:eastAsiaTheme="minorEastAsia" w:hAnsiTheme="minorEastAsia"/>
          <w:b/>
          <w:bCs/>
          <w:strike/>
          <w:color w:val="FF0000"/>
          <w:sz w:val="24"/>
          <w:szCs w:val="24"/>
          <w:lang w:eastAsia="ja-JP"/>
        </w:rPr>
      </w:pPr>
      <w:r w:rsidRPr="00B64103">
        <w:rPr>
          <w:rFonts w:asciiTheme="minorEastAsia" w:eastAsiaTheme="minorEastAsia" w:hAnsiTheme="minorEastAsia" w:hint="eastAsia"/>
          <w:b/>
          <w:bCs/>
          <w:sz w:val="24"/>
          <w:szCs w:val="24"/>
          <w:lang w:eastAsia="ja-JP"/>
        </w:rPr>
        <w:lastRenderedPageBreak/>
        <w:t>Ⅱ</w:t>
      </w:r>
      <w:r w:rsidRPr="00B64103">
        <w:rPr>
          <w:rFonts w:asciiTheme="minorEastAsia" w:eastAsiaTheme="minorEastAsia" w:hAnsiTheme="minorEastAsia"/>
          <w:b/>
          <w:bCs/>
          <w:sz w:val="24"/>
          <w:szCs w:val="24"/>
          <w:lang w:eastAsia="ja-JP"/>
        </w:rPr>
        <w:t xml:space="preserve">,  </w:t>
      </w:r>
      <w:r w:rsidR="00FE1F77" w:rsidRPr="00B64103">
        <w:rPr>
          <w:rFonts w:asciiTheme="minorEastAsia" w:eastAsiaTheme="minorEastAsia" w:hAnsiTheme="minorEastAsia" w:hint="eastAsia"/>
          <w:b/>
          <w:bCs/>
          <w:sz w:val="24"/>
          <w:szCs w:val="24"/>
          <w:lang w:eastAsia="ja-JP"/>
        </w:rPr>
        <w:t>リスク評価、</w:t>
      </w:r>
    </w:p>
    <w:p w14:paraId="377D8EA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リスク評価の手順は以下の４段階で考えると分かり易い。</w:t>
      </w:r>
    </w:p>
    <w:p w14:paraId="66D5677D"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手順１　原子力災害拠点病院にとって危険性・有害性の特定</w:t>
      </w:r>
    </w:p>
    <w:p w14:paraId="23F01EAC" w14:textId="16E49CCD"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手順２　特定された危険性・有害性のリスクの評価</w:t>
      </w:r>
      <w:r w:rsidR="007127F4" w:rsidRPr="00B64103">
        <w:rPr>
          <w:rFonts w:asciiTheme="minorEastAsia" w:eastAsiaTheme="minorEastAsia" w:hAnsiTheme="minorEastAsia" w:hint="eastAsia"/>
          <w:lang w:eastAsia="ja-JP"/>
        </w:rPr>
        <w:t>、それに対する現在の対策の評価</w:t>
      </w:r>
    </w:p>
    <w:p w14:paraId="4DD5746A"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手順３　見積もりに基づく原子力災害拠点病院として対策と優先度の決定</w:t>
      </w:r>
    </w:p>
    <w:p w14:paraId="10DFEEBC" w14:textId="22EB9CF6"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手順４　優先度に対応した対策（コントロール）の</w:t>
      </w:r>
      <w:r w:rsidR="00D17AA6" w:rsidRPr="00B64103">
        <w:rPr>
          <w:rFonts w:asciiTheme="minorEastAsia" w:eastAsiaTheme="minorEastAsia" w:hAnsiTheme="minorEastAsia" w:hint="eastAsia"/>
          <w:lang w:eastAsia="ja-JP"/>
        </w:rPr>
        <w:t>合意と</w:t>
      </w:r>
      <w:r w:rsidRPr="00B64103">
        <w:rPr>
          <w:rFonts w:asciiTheme="minorEastAsia" w:eastAsiaTheme="minorEastAsia" w:hAnsiTheme="minorEastAsia" w:hint="eastAsia"/>
          <w:lang w:eastAsia="ja-JP"/>
        </w:rPr>
        <w:t>実施</w:t>
      </w:r>
    </w:p>
    <w:p w14:paraId="79D66F2C" w14:textId="77777777" w:rsidR="00FE1F77" w:rsidRPr="00B64103" w:rsidRDefault="00FE1F77" w:rsidP="00B26592">
      <w:pPr>
        <w:rPr>
          <w:rFonts w:asciiTheme="minorEastAsia" w:eastAsiaTheme="minorEastAsia" w:hAnsiTheme="minorEastAsia"/>
          <w:lang w:eastAsia="ja-JP"/>
        </w:rPr>
      </w:pPr>
    </w:p>
    <w:p w14:paraId="3273D2C3" w14:textId="6440E54D"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リスク</w:t>
      </w:r>
      <w:r w:rsidR="00791678" w:rsidRPr="00B64103">
        <w:rPr>
          <w:rFonts w:asciiTheme="minorEastAsia" w:eastAsiaTheme="minorEastAsia" w:hAnsiTheme="minorEastAsia" w:hint="eastAsia"/>
          <w:lang w:eastAsia="ja-JP"/>
        </w:rPr>
        <w:t>評価</w:t>
      </w:r>
      <w:r w:rsidRPr="00B64103">
        <w:rPr>
          <w:rFonts w:asciiTheme="minorEastAsia" w:eastAsiaTheme="minorEastAsia" w:hAnsiTheme="minorEastAsia"/>
          <w:lang w:eastAsia="ja-JP"/>
        </w:rPr>
        <w:t>および業務影響分析</w:t>
      </w:r>
      <w:r w:rsidRPr="00B64103">
        <w:rPr>
          <w:rFonts w:asciiTheme="minorEastAsia" w:eastAsiaTheme="minorEastAsia" w:hAnsiTheme="minorEastAsia" w:hint="eastAsia"/>
          <w:lang w:eastAsia="ja-JP"/>
        </w:rPr>
        <w:t>は</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策定委員会に</w:t>
      </w:r>
      <w:r w:rsidR="00E227E9" w:rsidRPr="00B64103">
        <w:rPr>
          <w:rFonts w:asciiTheme="minorEastAsia" w:eastAsiaTheme="minorEastAsia" w:hAnsiTheme="minorEastAsia" w:hint="eastAsia"/>
          <w:lang w:eastAsia="ja-JP"/>
        </w:rPr>
        <w:t>於いて情報収集活動で行われる</w:t>
      </w:r>
      <w:r w:rsidRPr="00B64103">
        <w:rPr>
          <w:rFonts w:asciiTheme="minorEastAsia" w:eastAsiaTheme="minorEastAsia" w:hAnsiTheme="minorEastAsia" w:hint="eastAsia"/>
          <w:lang w:eastAsia="ja-JP"/>
        </w:rPr>
        <w:t>。具体的には</w:t>
      </w:r>
      <w:r w:rsidRPr="00B64103">
        <w:rPr>
          <w:rFonts w:asciiTheme="minorEastAsia" w:eastAsiaTheme="minorEastAsia" w:hAnsiTheme="minorEastAsia" w:hint="eastAsia"/>
          <w:bCs/>
          <w:lang w:eastAsia="ja-JP"/>
        </w:rPr>
        <w:t>病院全体</w:t>
      </w:r>
      <w:r w:rsidRPr="00B64103">
        <w:rPr>
          <w:rFonts w:asciiTheme="minorEastAsia" w:eastAsiaTheme="minorEastAsia" w:hAnsiTheme="minorEastAsia" w:hint="eastAsia"/>
          <w:lang w:eastAsia="ja-JP"/>
        </w:rPr>
        <w:t>に対しての情報収集（調査票等）、質問、インタビュー、会合、ワークショップ、建物・施設のデータ収集、組織内外の各種脅威についての情報収集が挙げられる。</w:t>
      </w:r>
    </w:p>
    <w:p w14:paraId="20694C59" w14:textId="09382DA3"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まず、病院長・管理者からの同意を得て</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策定委員会にて標準的なリスク評価を実施する。リスクを明確にするために、病院や原子力施設に関する情報収集活動を行い、脆弱性を</w:t>
      </w:r>
      <w:r w:rsidR="00BC27A0" w:rsidRPr="00B64103">
        <w:rPr>
          <w:rFonts w:asciiTheme="minorEastAsia" w:eastAsiaTheme="minorEastAsia" w:hAnsiTheme="minorEastAsia" w:hint="eastAsia"/>
          <w:lang w:eastAsia="ja-JP"/>
        </w:rPr>
        <w:t>洗い出し、</w:t>
      </w:r>
      <w:r w:rsidRPr="00B64103">
        <w:rPr>
          <w:rFonts w:asciiTheme="minorEastAsia" w:eastAsiaTheme="minorEastAsia" w:hAnsiTheme="minorEastAsia" w:hint="eastAsia"/>
          <w:lang w:eastAsia="ja-JP"/>
        </w:rPr>
        <w:t>確認・特定する。そしてリスクとその影響を明らかにし評価する（優先順位）。現在実施されているコントロールや措置を評価する。</w:t>
      </w:r>
    </w:p>
    <w:p w14:paraId="02A2AD14" w14:textId="5BC63A22" w:rsidR="00FE1F77" w:rsidRPr="00B64103" w:rsidRDefault="00791678"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リスク評価では</w:t>
      </w:r>
      <w:r w:rsidR="00FE1F77" w:rsidRPr="00B64103">
        <w:rPr>
          <w:rFonts w:asciiTheme="minorEastAsia" w:eastAsiaTheme="minorEastAsia" w:hAnsiTheme="minorEastAsia" w:hint="eastAsia"/>
          <w:lang w:eastAsia="ja-JP"/>
        </w:rPr>
        <w:t>原子力災害拠点病院として</w:t>
      </w:r>
      <w:r w:rsidR="00942377" w:rsidRPr="00B64103">
        <w:rPr>
          <w:rFonts w:asciiTheme="minorEastAsia" w:eastAsiaTheme="minorEastAsia" w:hAnsiTheme="minorEastAsia" w:hint="eastAsia"/>
          <w:lang w:eastAsia="ja-JP"/>
        </w:rPr>
        <w:t>リスクの削減</w:t>
      </w:r>
      <w:r w:rsidR="00F545DF" w:rsidRPr="00B64103">
        <w:rPr>
          <w:rFonts w:asciiTheme="minorEastAsia" w:eastAsiaTheme="minorEastAsia" w:hAnsiTheme="minorEastAsia" w:hint="eastAsia"/>
          <w:lang w:eastAsia="ja-JP"/>
        </w:rPr>
        <w:t>や</w:t>
      </w:r>
      <w:r w:rsidR="00942377" w:rsidRPr="00B64103">
        <w:rPr>
          <w:rFonts w:asciiTheme="minorEastAsia" w:eastAsiaTheme="minorEastAsia" w:hAnsiTheme="minorEastAsia" w:hint="eastAsia"/>
          <w:lang w:eastAsia="ja-JP"/>
        </w:rPr>
        <w:t>潜在的な影響を軽減する</w:t>
      </w:r>
      <w:r w:rsidR="00FE1F77" w:rsidRPr="00B64103">
        <w:rPr>
          <w:rFonts w:asciiTheme="minorEastAsia" w:eastAsiaTheme="minorEastAsia" w:hAnsiTheme="minorEastAsia" w:hint="eastAsia"/>
          <w:lang w:eastAsia="ja-JP"/>
        </w:rPr>
        <w:t>柔軟な戦略</w:t>
      </w:r>
      <w:r w:rsidRPr="00B64103">
        <w:rPr>
          <w:rFonts w:asciiTheme="minorEastAsia" w:eastAsiaTheme="minorEastAsia" w:hAnsiTheme="minorEastAsia" w:hint="eastAsia"/>
          <w:lang w:eastAsia="ja-JP"/>
        </w:rPr>
        <w:t>の洗い出しを行う</w:t>
      </w:r>
      <w:r w:rsidR="00FE1F77" w:rsidRPr="00B64103">
        <w:rPr>
          <w:rFonts w:asciiTheme="minorEastAsia" w:eastAsiaTheme="minorEastAsia" w:hAnsiTheme="minorEastAsia" w:hint="eastAsia"/>
          <w:lang w:eastAsia="ja-JP"/>
        </w:rPr>
        <w:t>。</w:t>
      </w:r>
      <w:r w:rsidRPr="00B64103">
        <w:rPr>
          <w:rFonts w:asciiTheme="minorEastAsia" w:eastAsiaTheme="minorEastAsia" w:hAnsiTheme="minorEastAsia" w:hint="eastAsia"/>
          <w:lang w:eastAsia="ja-JP"/>
        </w:rPr>
        <w:t>そして</w:t>
      </w:r>
      <w:r w:rsidR="00FE1F77" w:rsidRPr="00B64103">
        <w:rPr>
          <w:rFonts w:asciiTheme="minorEastAsia" w:eastAsiaTheme="minorEastAsia" w:hAnsiTheme="minorEastAsia" w:hint="eastAsia"/>
          <w:lang w:eastAsia="ja-JP"/>
        </w:rPr>
        <w:t>病院長・管理者に対し</w:t>
      </w:r>
      <w:r w:rsidRPr="00B64103">
        <w:rPr>
          <w:rFonts w:asciiTheme="minorEastAsia" w:eastAsiaTheme="minorEastAsia" w:hAnsiTheme="minorEastAsia" w:hint="eastAsia"/>
          <w:lang w:eastAsia="ja-JP"/>
        </w:rPr>
        <w:t>て、このリスクの削減や潜在的な影響を軽減する柔軟な戦略について、</w:t>
      </w:r>
      <w:r w:rsidR="00FE1F77" w:rsidRPr="00B64103">
        <w:rPr>
          <w:rFonts w:asciiTheme="minorEastAsia" w:eastAsiaTheme="minorEastAsia" w:hAnsiTheme="minorEastAsia" w:hint="eastAsia"/>
          <w:lang w:eastAsia="ja-JP"/>
        </w:rPr>
        <w:t>文書化し提示し承認を得て各措置を行う。</w:t>
      </w:r>
    </w:p>
    <w:p w14:paraId="35D69B54" w14:textId="77777777" w:rsidR="00FE1F77" w:rsidRPr="00B64103" w:rsidRDefault="00FE1F77" w:rsidP="00B26592">
      <w:pPr>
        <w:rPr>
          <w:rFonts w:asciiTheme="minorEastAsia" w:eastAsiaTheme="minorEastAsia" w:hAnsiTheme="minorEastAsia"/>
          <w:lang w:eastAsia="ja-JP"/>
        </w:rPr>
      </w:pPr>
    </w:p>
    <w:p w14:paraId="236C4EB7" w14:textId="6656735D" w:rsidR="001372FC" w:rsidRPr="00B64103" w:rsidRDefault="00FE1F77" w:rsidP="001372FC">
      <w:pPr>
        <w:pStyle w:val="a4"/>
        <w:numPr>
          <w:ilvl w:val="0"/>
          <w:numId w:val="41"/>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災害想定</w:t>
      </w:r>
      <w:proofErr w:type="spellEnd"/>
    </w:p>
    <w:p w14:paraId="126BAB51" w14:textId="6EC6DA75"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2011年東日本大震災の経験を踏まえ、</w:t>
      </w:r>
      <w:r w:rsidR="00A321EC" w:rsidRPr="00B64103">
        <w:rPr>
          <w:rFonts w:asciiTheme="minorEastAsia" w:eastAsiaTheme="minorEastAsia" w:hAnsiTheme="minorEastAsia" w:hint="eastAsia"/>
          <w:lang w:eastAsia="ja-JP"/>
        </w:rPr>
        <w:t>原子力発電所が</w:t>
      </w:r>
      <w:r w:rsidRPr="00B64103">
        <w:rPr>
          <w:rFonts w:asciiTheme="minorEastAsia" w:eastAsiaTheme="minorEastAsia" w:hAnsiTheme="minorEastAsia" w:hint="eastAsia"/>
          <w:lang w:eastAsia="ja-JP"/>
        </w:rPr>
        <w:t>地震・津波</w:t>
      </w:r>
      <w:r w:rsidR="00942377" w:rsidRPr="00B64103">
        <w:rPr>
          <w:rFonts w:asciiTheme="minorEastAsia" w:eastAsiaTheme="minorEastAsia" w:hAnsiTheme="minorEastAsia" w:hint="eastAsia"/>
          <w:lang w:eastAsia="ja-JP"/>
        </w:rPr>
        <w:t>、或はその他の想定</w:t>
      </w:r>
      <w:r w:rsidR="001372FC" w:rsidRPr="00B64103">
        <w:rPr>
          <w:rFonts w:asciiTheme="minorEastAsia" w:eastAsiaTheme="minorEastAsia" w:hAnsiTheme="minorEastAsia" w:hint="eastAsia"/>
          <w:lang w:eastAsia="ja-JP"/>
        </w:rPr>
        <w:t>外</w:t>
      </w:r>
      <w:r w:rsidR="00D17AA6" w:rsidRPr="00B64103">
        <w:rPr>
          <w:rFonts w:asciiTheme="minorEastAsia" w:eastAsiaTheme="minorEastAsia" w:hAnsiTheme="minorEastAsia" w:hint="eastAsia"/>
          <w:lang w:eastAsia="ja-JP"/>
        </w:rPr>
        <w:t>の脅威</w:t>
      </w:r>
      <w:r w:rsidR="00A321EC" w:rsidRPr="00B64103">
        <w:rPr>
          <w:rFonts w:asciiTheme="minorEastAsia" w:eastAsiaTheme="minorEastAsia" w:hAnsiTheme="minorEastAsia" w:hint="eastAsia"/>
          <w:lang w:eastAsia="ja-JP"/>
        </w:rPr>
        <w:t>（例：テロ）に</w:t>
      </w:r>
      <w:r w:rsidR="00942377" w:rsidRPr="00B64103">
        <w:rPr>
          <w:rFonts w:asciiTheme="minorEastAsia" w:eastAsiaTheme="minorEastAsia" w:hAnsiTheme="minorEastAsia" w:hint="eastAsia"/>
          <w:lang w:eastAsia="ja-JP"/>
        </w:rPr>
        <w:t>よ</w:t>
      </w:r>
      <w:r w:rsidR="00A321EC" w:rsidRPr="00B64103">
        <w:rPr>
          <w:rFonts w:asciiTheme="minorEastAsia" w:eastAsiaTheme="minorEastAsia" w:hAnsiTheme="minorEastAsia" w:hint="eastAsia"/>
          <w:lang w:eastAsia="ja-JP"/>
        </w:rPr>
        <w:t>り</w:t>
      </w:r>
      <w:r w:rsidRPr="00B64103">
        <w:rPr>
          <w:rFonts w:asciiTheme="minorEastAsia" w:eastAsiaTheme="minorEastAsia" w:hAnsiTheme="minorEastAsia" w:hint="eastAsia"/>
          <w:lang w:eastAsia="ja-JP"/>
        </w:rPr>
        <w:t>地域で</w:t>
      </w:r>
      <w:r w:rsidR="00A321EC" w:rsidRPr="00B64103">
        <w:rPr>
          <w:rFonts w:asciiTheme="minorEastAsia" w:eastAsiaTheme="minorEastAsia" w:hAnsiTheme="minorEastAsia" w:hint="eastAsia"/>
          <w:lang w:eastAsia="ja-JP"/>
        </w:rPr>
        <w:t>事故が</w:t>
      </w:r>
      <w:r w:rsidRPr="00B64103">
        <w:rPr>
          <w:rFonts w:asciiTheme="minorEastAsia" w:eastAsiaTheme="minorEastAsia" w:hAnsiTheme="minorEastAsia" w:hint="eastAsia"/>
          <w:lang w:eastAsia="ja-JP"/>
        </w:rPr>
        <w:t>発生した場合を想定する</w:t>
      </w:r>
      <w:r w:rsidR="00A321EC" w:rsidRPr="00B64103">
        <w:rPr>
          <w:rFonts w:asciiTheme="minorEastAsia" w:eastAsiaTheme="minorEastAsia" w:hAnsiTheme="minorEastAsia" w:hint="eastAsia"/>
          <w:lang w:eastAsia="ja-JP"/>
        </w:rPr>
        <w:t>（リスクは地域性がある）</w:t>
      </w:r>
      <w:r w:rsidRPr="00B64103">
        <w:rPr>
          <w:rFonts w:asciiTheme="minorEastAsia" w:eastAsiaTheme="minorEastAsia" w:hAnsiTheme="minorEastAsia" w:hint="eastAsia"/>
          <w:lang w:eastAsia="ja-JP"/>
        </w:rPr>
        <w:t>。</w:t>
      </w:r>
    </w:p>
    <w:p w14:paraId="479808C9" w14:textId="77777777" w:rsidR="00FE1F77" w:rsidRPr="00B64103" w:rsidRDefault="00FE1F77" w:rsidP="00B26592">
      <w:pPr>
        <w:rPr>
          <w:rFonts w:asciiTheme="minorEastAsia" w:eastAsiaTheme="minorEastAsia" w:hAnsiTheme="minorEastAsia"/>
          <w:lang w:eastAsia="ja-JP"/>
        </w:rPr>
      </w:pPr>
    </w:p>
    <w:p w14:paraId="2E95D00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災害想定</w:t>
      </w:r>
    </w:p>
    <w:p w14:paraId="445966B1" w14:textId="7AE27004"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災害の種類：巨大地震・津波</w:t>
      </w:r>
      <w:r w:rsidR="00A321EC" w:rsidRPr="00B64103">
        <w:rPr>
          <w:rFonts w:asciiTheme="minorEastAsia" w:eastAsiaTheme="minorEastAsia" w:hAnsiTheme="minorEastAsia" w:hint="eastAsia"/>
          <w:lang w:eastAsia="ja-JP"/>
        </w:rPr>
        <w:t>、或はテロ等による</w:t>
      </w:r>
      <w:r w:rsidRPr="00B64103">
        <w:rPr>
          <w:rFonts w:asciiTheme="minorEastAsia" w:eastAsiaTheme="minorEastAsia" w:hAnsiTheme="minorEastAsia" w:hint="eastAsia"/>
          <w:lang w:eastAsia="ja-JP"/>
        </w:rPr>
        <w:t>原子力発電所事故（複合災害）</w:t>
      </w:r>
    </w:p>
    <w:p w14:paraId="34C57436" w14:textId="12D035F4"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病院被災：病院施設の一部に損壊あり（各施設の脆弱性を考慮して設定</w:t>
      </w:r>
      <w:r w:rsidR="00A321EC" w:rsidRPr="00B64103">
        <w:rPr>
          <w:rFonts w:asciiTheme="minorEastAsia" w:eastAsiaTheme="minorEastAsia" w:hAnsiTheme="minorEastAsia" w:hint="eastAsia"/>
          <w:lang w:eastAsia="ja-JP"/>
        </w:rPr>
        <w:t>。例：発電機やその他</w:t>
      </w:r>
      <w:r w:rsidR="00DB5941" w:rsidRPr="00B64103">
        <w:rPr>
          <w:rFonts w:asciiTheme="minorEastAsia" w:eastAsiaTheme="minorEastAsia" w:hAnsiTheme="minorEastAsia" w:hint="eastAsia"/>
          <w:lang w:eastAsia="ja-JP"/>
        </w:rPr>
        <w:t>機器類が地下室にあり、台風や津波による浸水事故</w:t>
      </w:r>
      <w:r w:rsidRPr="00B64103">
        <w:rPr>
          <w:rFonts w:asciiTheme="minorEastAsia" w:eastAsiaTheme="minorEastAsia" w:hAnsiTheme="minorEastAsia" w:hint="eastAsia"/>
          <w:lang w:eastAsia="ja-JP"/>
        </w:rPr>
        <w:t>）</w:t>
      </w:r>
    </w:p>
    <w:p w14:paraId="1608024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時期：冬季</w:t>
      </w:r>
    </w:p>
    <w:p w14:paraId="4C4C1C4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病院避難：病院避難、あるいは病院避難受け入れ</w:t>
      </w:r>
    </w:p>
    <w:p w14:paraId="1EE5E2B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ライフライン：電気２日間停電、ガス１週間供給停止。水道：上下水道１週間停止</w:t>
      </w:r>
    </w:p>
    <w:p w14:paraId="7437DAF9"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放射線被ばく傷病者：受け入れあり</w:t>
      </w:r>
    </w:p>
    <w:p w14:paraId="1DD887C2"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想定しうる地域内との原子力事業所との地理的状況（距離や風向き、避難経路、住民分布等）</w:t>
      </w:r>
    </w:p>
    <w:p w14:paraId="16DCD65A"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エリアの高度被ばく医療支援センターや原子力災害医療協力機関との関係</w:t>
      </w:r>
    </w:p>
    <w:p w14:paraId="3117E901"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災害拠点病院としての地域の役割</w:t>
      </w:r>
    </w:p>
    <w:p w14:paraId="7D52889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地域社会との関係</w:t>
      </w:r>
    </w:p>
    <w:p w14:paraId="624E7EF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他地域で原子力災害が発生し、原子力災害医療派遣チームの展開が必要な場合</w:t>
      </w:r>
    </w:p>
    <w:p w14:paraId="7869A477" w14:textId="77777777" w:rsidR="00FE1F77" w:rsidRPr="00B64103" w:rsidRDefault="00FE1F77" w:rsidP="00B26592">
      <w:pPr>
        <w:rPr>
          <w:rFonts w:asciiTheme="minorEastAsia" w:eastAsiaTheme="minorEastAsia" w:hAnsiTheme="minorEastAsia"/>
          <w:lang w:eastAsia="ja-JP"/>
        </w:rPr>
      </w:pPr>
    </w:p>
    <w:p w14:paraId="07D7682A" w14:textId="31E4B3A9" w:rsidR="00FE1F77" w:rsidRPr="00B64103" w:rsidRDefault="00FE1F77" w:rsidP="00FE1F77">
      <w:pPr>
        <w:pStyle w:val="a4"/>
        <w:numPr>
          <w:ilvl w:val="0"/>
          <w:numId w:val="41"/>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リスク</w:t>
      </w:r>
      <w:r w:rsidR="00791678" w:rsidRPr="00B64103">
        <w:rPr>
          <w:rFonts w:asciiTheme="minorEastAsia" w:eastAsiaTheme="minorEastAsia" w:hAnsiTheme="minorEastAsia" w:hint="eastAsia"/>
          <w:lang w:eastAsia="ja-JP"/>
        </w:rPr>
        <w:t>評価</w:t>
      </w:r>
      <w:r w:rsidRPr="00B64103">
        <w:rPr>
          <w:rFonts w:asciiTheme="minorEastAsia" w:eastAsiaTheme="minorEastAsia" w:hAnsiTheme="minorEastAsia" w:hint="eastAsia"/>
          <w:lang w:eastAsia="ja-JP"/>
        </w:rPr>
        <w:t>の確認項目</w:t>
      </w:r>
    </w:p>
    <w:p w14:paraId="6DC3BB58" w14:textId="77777777" w:rsidR="00FE1F77" w:rsidRPr="00B64103" w:rsidRDefault="00FE1F77" w:rsidP="00FE1F77">
      <w:pPr>
        <w:pStyle w:val="a4"/>
        <w:numPr>
          <w:ilvl w:val="0"/>
          <w:numId w:val="36"/>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原子力施設の状況（名前、場所、原子炉の数、運転中・停止中・廃炉作業中、使用・貯蔵される核燃料、廃棄物　ウエブサイト等で確認）</w:t>
      </w:r>
    </w:p>
    <w:p w14:paraId="08F6FFA1" w14:textId="3F70E8C3" w:rsidR="00FE1F77" w:rsidRPr="00B64103" w:rsidRDefault="00FE1F77" w:rsidP="00FE1F77">
      <w:pPr>
        <w:pStyle w:val="a4"/>
        <w:numPr>
          <w:ilvl w:val="0"/>
          <w:numId w:val="36"/>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原子力施設と病院の距離、風向き、地理的条件（地図等を用いて確認）</w:t>
      </w:r>
    </w:p>
    <w:p w14:paraId="06B98342" w14:textId="77777777" w:rsidR="00FE1F77" w:rsidRPr="00B64103" w:rsidRDefault="00FE1F77" w:rsidP="00FE1F77">
      <w:pPr>
        <w:pStyle w:val="a4"/>
        <w:numPr>
          <w:ilvl w:val="0"/>
          <w:numId w:val="36"/>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原子力施設の</w:t>
      </w:r>
      <w:r w:rsidRPr="00B64103">
        <w:rPr>
          <w:rFonts w:asciiTheme="minorEastAsia" w:eastAsiaTheme="minorEastAsia" w:hAnsiTheme="minorEastAsia"/>
        </w:rPr>
        <w:t>Precautionary</w:t>
      </w:r>
      <w:proofErr w:type="spellEnd"/>
      <w:r w:rsidRPr="00B64103">
        <w:rPr>
          <w:rFonts w:asciiTheme="minorEastAsia" w:eastAsiaTheme="minorEastAsia" w:hAnsiTheme="minorEastAsia"/>
        </w:rPr>
        <w:t xml:space="preserve"> Action Zone; PAZ</w:t>
      </w:r>
      <w:r w:rsidRPr="00B64103">
        <w:rPr>
          <w:rFonts w:asciiTheme="minorEastAsia" w:eastAsiaTheme="minorEastAsia" w:hAnsiTheme="minorEastAsia" w:hint="eastAsia"/>
        </w:rPr>
        <w:t>、原子力施設からおおむね半径５</w:t>
      </w:r>
      <w:r w:rsidRPr="00B64103">
        <w:rPr>
          <w:rFonts w:asciiTheme="minorEastAsia" w:eastAsiaTheme="minorEastAsia" w:hAnsiTheme="minorEastAsia"/>
        </w:rPr>
        <w:t>km圏内</w:t>
      </w:r>
      <w:r w:rsidRPr="00B64103">
        <w:rPr>
          <w:rFonts w:asciiTheme="minorEastAsia" w:eastAsiaTheme="minorEastAsia" w:hAnsiTheme="minorEastAsia" w:hint="eastAsia"/>
        </w:rPr>
        <w:t>にある医療機関、社会福祉施設、自治体（人口等）、</w:t>
      </w:r>
      <w:proofErr w:type="spellStart"/>
      <w:r w:rsidRPr="00B64103">
        <w:rPr>
          <w:rFonts w:asciiTheme="minorEastAsia" w:eastAsiaTheme="minorEastAsia" w:hAnsiTheme="minorEastAsia" w:hint="eastAsia"/>
        </w:rPr>
        <w:t>避難計画等の把握（公開情報から確認</w:t>
      </w:r>
      <w:proofErr w:type="spellEnd"/>
      <w:r w:rsidRPr="00B64103">
        <w:rPr>
          <w:rFonts w:asciiTheme="minorEastAsia" w:eastAsiaTheme="minorEastAsia" w:hAnsiTheme="minorEastAsia" w:hint="eastAsia"/>
        </w:rPr>
        <w:t>）</w:t>
      </w:r>
    </w:p>
    <w:p w14:paraId="15ED1E32" w14:textId="77777777" w:rsidR="00FE1F77" w:rsidRPr="00B64103" w:rsidRDefault="00FE1F77" w:rsidP="00FE1F77">
      <w:pPr>
        <w:pStyle w:val="a4"/>
        <w:numPr>
          <w:ilvl w:val="0"/>
          <w:numId w:val="36"/>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原子力施設で事故により放射線拡散が拡散した時の状況（原子力規制庁資料を参照）</w:t>
      </w:r>
    </w:p>
    <w:p w14:paraId="44AC25E0" w14:textId="77777777" w:rsidR="00FE1F77" w:rsidRPr="00B64103" w:rsidRDefault="00FE1F77" w:rsidP="00FE1F77">
      <w:pPr>
        <w:pStyle w:val="a4"/>
        <w:numPr>
          <w:ilvl w:val="0"/>
          <w:numId w:val="36"/>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原子力施設の原子力災害対策（事業所のウエブサイト等を確認）</w:t>
      </w:r>
    </w:p>
    <w:p w14:paraId="1B35E7AE" w14:textId="77777777" w:rsidR="00FE1F77" w:rsidRPr="00B64103" w:rsidRDefault="00FE1F77" w:rsidP="00FE1F77">
      <w:pPr>
        <w:pStyle w:val="a4"/>
        <w:numPr>
          <w:ilvl w:val="0"/>
          <w:numId w:val="36"/>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過去の内閣府主催の原子力災害で用いられた災害想定</w:t>
      </w:r>
    </w:p>
    <w:p w14:paraId="7E05C7DD" w14:textId="77777777" w:rsidR="00FE1F77" w:rsidRPr="00B64103" w:rsidRDefault="00FE1F77" w:rsidP="00FE1F77">
      <w:pPr>
        <w:pStyle w:val="a4"/>
        <w:numPr>
          <w:ilvl w:val="0"/>
          <w:numId w:val="36"/>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地域防災計画（鹿児島県、愛媛県、北海道、佐賀県は公開中）</w:t>
      </w:r>
    </w:p>
    <w:p w14:paraId="3ED1585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これらの確認作業を通じて得られた重要情報を</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に明記する。</w:t>
      </w:r>
    </w:p>
    <w:p w14:paraId="00366FDA" w14:textId="77777777" w:rsidR="00FE1F77" w:rsidRPr="00B64103" w:rsidRDefault="00FE1F77" w:rsidP="00B26592">
      <w:pPr>
        <w:rPr>
          <w:rFonts w:asciiTheme="minorEastAsia" w:eastAsiaTheme="minorEastAsia" w:hAnsiTheme="minorEastAsia"/>
          <w:lang w:eastAsia="ja-JP"/>
        </w:rPr>
      </w:pPr>
    </w:p>
    <w:p w14:paraId="436DAFCC" w14:textId="77777777" w:rsidR="00FE1F77" w:rsidRPr="00B64103" w:rsidRDefault="00FE1F77" w:rsidP="00FE1F77">
      <w:pPr>
        <w:pStyle w:val="a4"/>
        <w:numPr>
          <w:ilvl w:val="0"/>
          <w:numId w:val="41"/>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病院被害想定</w:t>
      </w:r>
      <w:proofErr w:type="spellEnd"/>
    </w:p>
    <w:p w14:paraId="61FE0864" w14:textId="3AFA3446"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lastRenderedPageBreak/>
        <w:t>上記で実施したリスク</w:t>
      </w:r>
      <w:r w:rsidR="00791678" w:rsidRPr="00B64103">
        <w:rPr>
          <w:rFonts w:asciiTheme="minorEastAsia" w:eastAsiaTheme="minorEastAsia" w:hAnsiTheme="minorEastAsia" w:hint="eastAsia"/>
          <w:lang w:eastAsia="ja-JP"/>
        </w:rPr>
        <w:t>評価</w:t>
      </w:r>
      <w:r w:rsidRPr="00B64103">
        <w:rPr>
          <w:rFonts w:asciiTheme="minorEastAsia" w:eastAsiaTheme="minorEastAsia" w:hAnsiTheme="minorEastAsia" w:hint="eastAsia"/>
          <w:lang w:eastAsia="ja-JP"/>
        </w:rPr>
        <w:t>に基づき、自施設の被害想定を確認し明記する。</w:t>
      </w:r>
    </w:p>
    <w:p w14:paraId="6994C00A" w14:textId="77777777" w:rsidR="00FE1F77" w:rsidRPr="00B64103" w:rsidRDefault="00FE1F77" w:rsidP="00FE1F77">
      <w:pPr>
        <w:pStyle w:val="a4"/>
        <w:numPr>
          <w:ilvl w:val="0"/>
          <w:numId w:val="3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想定される地震・津波等での被害状況（すでに策定された災害拠点病院としてのリスク評価を参照）</w:t>
      </w:r>
    </w:p>
    <w:p w14:paraId="0A982610" w14:textId="77777777" w:rsidR="00FE1F77" w:rsidRPr="00B64103" w:rsidRDefault="00FE1F77" w:rsidP="00FE1F77">
      <w:pPr>
        <w:pStyle w:val="a4"/>
        <w:numPr>
          <w:ilvl w:val="0"/>
          <w:numId w:val="3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原子力災害時に病院避難が必要か否か（事前に地域防災計画に基づき病院避難が決められているか否か）</w:t>
      </w:r>
    </w:p>
    <w:p w14:paraId="09F8F2E8" w14:textId="77777777" w:rsidR="00FE1F77" w:rsidRPr="00B64103" w:rsidRDefault="00FE1F77" w:rsidP="00FE1F77">
      <w:pPr>
        <w:pStyle w:val="a4"/>
        <w:numPr>
          <w:ilvl w:val="0"/>
          <w:numId w:val="3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もし事前に病院避難計画があるのであれば、その内容を確認する</w:t>
      </w:r>
    </w:p>
    <w:p w14:paraId="2E8B5F83" w14:textId="77777777" w:rsidR="00FE1F77" w:rsidRPr="00B64103" w:rsidRDefault="00FE1F77" w:rsidP="00FE1F77">
      <w:pPr>
        <w:pStyle w:val="a4"/>
        <w:numPr>
          <w:ilvl w:val="0"/>
          <w:numId w:val="3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複合災害における原子力災害の際、被ばく傷病者を受け入れることが可能であるか？</w:t>
      </w:r>
    </w:p>
    <w:p w14:paraId="33DBE507" w14:textId="77777777" w:rsidR="00FE1F77" w:rsidRPr="00B64103" w:rsidRDefault="00FE1F77" w:rsidP="00FE1F77">
      <w:pPr>
        <w:pStyle w:val="a4"/>
        <w:numPr>
          <w:ilvl w:val="0"/>
          <w:numId w:val="3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複合災害における原子力災害の際、被ばく傷病者を診療する施設の想定される被害状況（地震・津波に耐えて、かつ診療が可能であるか、あるいは被害を受けて診療が不可能であるか）</w:t>
      </w:r>
    </w:p>
    <w:p w14:paraId="15EE1F7A" w14:textId="77777777" w:rsidR="00FE1F77" w:rsidRPr="00B64103" w:rsidRDefault="00FE1F77" w:rsidP="00FE1F77">
      <w:pPr>
        <w:pStyle w:val="a4"/>
        <w:numPr>
          <w:ilvl w:val="0"/>
          <w:numId w:val="3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 xml:space="preserve">被ばく傷病者を受け入れた際の病院職員（病院職員が原子力災害を嫌厭し勤務を断るか等）、近隣住民等はどのように反応するか（住民から理解が得られるか、あるいは住民から拒否や反対が起こりうるか？） </w:t>
      </w:r>
    </w:p>
    <w:p w14:paraId="6B3A4E4E" w14:textId="36CCAC86" w:rsidR="00FE1F77" w:rsidRPr="00B64103" w:rsidRDefault="00FE1F77" w:rsidP="00B26592">
      <w:pPr>
        <w:pStyle w:val="a4"/>
        <w:ind w:left="420"/>
        <w:rPr>
          <w:rFonts w:asciiTheme="minorEastAsia" w:eastAsiaTheme="minorEastAsia" w:hAnsiTheme="minorEastAsia"/>
          <w:lang w:eastAsia="ja-JP"/>
        </w:rPr>
      </w:pPr>
    </w:p>
    <w:p w14:paraId="34C9846D" w14:textId="31EA1E6B" w:rsidR="00342572" w:rsidRPr="00B64103" w:rsidRDefault="00342572" w:rsidP="00E5506D">
      <w:pPr>
        <w:rPr>
          <w:rFonts w:asciiTheme="minorEastAsia" w:eastAsiaTheme="minorEastAsia" w:hAnsiTheme="minorEastAsia"/>
          <w:lang w:eastAsia="ja-JP"/>
        </w:rPr>
      </w:pPr>
    </w:p>
    <w:p w14:paraId="7D9DBA05" w14:textId="77777777" w:rsidR="00342572" w:rsidRPr="00B64103" w:rsidRDefault="00342572" w:rsidP="00B26592">
      <w:pPr>
        <w:pStyle w:val="a4"/>
        <w:ind w:left="420"/>
        <w:rPr>
          <w:rFonts w:asciiTheme="minorEastAsia" w:eastAsiaTheme="minorEastAsia" w:hAnsiTheme="minorEastAsia"/>
          <w:lang w:eastAsia="ja-JP"/>
        </w:rPr>
      </w:pPr>
    </w:p>
    <w:p w14:paraId="087371E2" w14:textId="77777777" w:rsidR="00E5506D" w:rsidRPr="00B64103" w:rsidRDefault="00E5506D" w:rsidP="00844A71">
      <w:pPr>
        <w:pStyle w:val="a4"/>
        <w:ind w:leftChars="-76" w:left="1"/>
        <w:rPr>
          <w:rFonts w:asciiTheme="minorEastAsia" w:eastAsiaTheme="minorEastAsia" w:hAnsiTheme="minorEastAsia"/>
          <w:b/>
          <w:bCs/>
          <w:sz w:val="24"/>
          <w:szCs w:val="24"/>
          <w:lang w:eastAsia="ja-JP"/>
        </w:rPr>
      </w:pPr>
    </w:p>
    <w:p w14:paraId="5BC9D7A8" w14:textId="77777777" w:rsidR="000462B1" w:rsidRPr="00B64103" w:rsidRDefault="000462B1">
      <w:pPr>
        <w:rPr>
          <w:rFonts w:asciiTheme="minorEastAsia" w:eastAsiaTheme="minorEastAsia" w:hAnsiTheme="minorEastAsia" w:cs="Yu Gothic"/>
          <w:b/>
          <w:bCs/>
          <w:sz w:val="24"/>
          <w:szCs w:val="24"/>
          <w:lang w:eastAsia="ja-JP"/>
        </w:rPr>
      </w:pPr>
      <w:r w:rsidRPr="00B64103">
        <w:rPr>
          <w:rFonts w:asciiTheme="minorEastAsia" w:eastAsiaTheme="minorEastAsia" w:hAnsiTheme="minorEastAsia" w:cs="Yu Gothic"/>
          <w:b/>
          <w:bCs/>
          <w:sz w:val="24"/>
          <w:szCs w:val="24"/>
          <w:lang w:eastAsia="ja-JP"/>
        </w:rPr>
        <w:br w:type="page"/>
      </w:r>
    </w:p>
    <w:p w14:paraId="0EE977D3" w14:textId="3FF187D4" w:rsidR="004D1892" w:rsidRPr="00B64103" w:rsidRDefault="002612AF" w:rsidP="000462B1">
      <w:pPr>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lastRenderedPageBreak/>
        <w:t>Ⅲ</w:t>
      </w:r>
      <w:r w:rsidR="00844A71" w:rsidRPr="00B64103">
        <w:rPr>
          <w:rFonts w:asciiTheme="minorEastAsia" w:eastAsiaTheme="minorEastAsia" w:hAnsiTheme="minorEastAsia"/>
          <w:b/>
          <w:bCs/>
          <w:sz w:val="24"/>
          <w:szCs w:val="24"/>
          <w:lang w:eastAsia="ja-JP"/>
        </w:rPr>
        <w:t xml:space="preserve"> </w:t>
      </w:r>
      <w:r w:rsidR="00844A71" w:rsidRPr="00B64103">
        <w:rPr>
          <w:rFonts w:asciiTheme="minorEastAsia" w:eastAsiaTheme="minorEastAsia" w:hAnsiTheme="minorEastAsia" w:hint="eastAsia"/>
          <w:b/>
          <w:bCs/>
          <w:sz w:val="24"/>
          <w:szCs w:val="24"/>
          <w:lang w:eastAsia="ja-JP"/>
        </w:rPr>
        <w:t>業務影響分析（</w:t>
      </w:r>
      <w:r w:rsidR="001B17D6" w:rsidRPr="00B64103">
        <w:rPr>
          <w:rFonts w:asciiTheme="minorEastAsia" w:eastAsiaTheme="minorEastAsia" w:hAnsiTheme="minorEastAsia" w:hint="eastAsia"/>
          <w:b/>
          <w:bCs/>
          <w:sz w:val="24"/>
          <w:szCs w:val="24"/>
          <w:lang w:eastAsia="ja-JP"/>
        </w:rPr>
        <w:t>BIA</w:t>
      </w:r>
      <w:r w:rsidR="00844A71" w:rsidRPr="00B64103">
        <w:rPr>
          <w:rFonts w:asciiTheme="minorEastAsia" w:eastAsiaTheme="minorEastAsia" w:hAnsiTheme="minorEastAsia" w:hint="eastAsia"/>
          <w:b/>
          <w:bCs/>
          <w:sz w:val="24"/>
          <w:szCs w:val="24"/>
          <w:lang w:eastAsia="ja-JP"/>
        </w:rPr>
        <w:t>）</w:t>
      </w:r>
    </w:p>
    <w:p w14:paraId="09CCEB19" w14:textId="6DD2FAD0" w:rsidR="00844A71" w:rsidRPr="00B64103" w:rsidRDefault="00844A71" w:rsidP="00844A71">
      <w:pPr>
        <w:autoSpaceDE/>
        <w:autoSpaceDN/>
        <w:jc w:val="both"/>
        <w:rPr>
          <w:rFonts w:asciiTheme="minorEastAsia" w:eastAsiaTheme="minorEastAsia" w:hAnsiTheme="minorEastAsia"/>
          <w:lang w:eastAsia="ja-JP"/>
        </w:rPr>
      </w:pPr>
    </w:p>
    <w:p w14:paraId="6887FAE9" w14:textId="77777777" w:rsidR="00342572" w:rsidRPr="00B64103" w:rsidRDefault="00342572" w:rsidP="0034257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先に病院の平常業務を確認したのちに、病院被害想定に基づき、業務影響分析を行う。</w:t>
      </w:r>
    </w:p>
    <w:p w14:paraId="43B19955" w14:textId="77777777" w:rsidR="00342572" w:rsidRPr="00B64103" w:rsidRDefault="00342572" w:rsidP="00342572">
      <w:pPr>
        <w:rPr>
          <w:rFonts w:asciiTheme="minorEastAsia" w:eastAsiaTheme="minorEastAsia" w:hAnsiTheme="minorEastAsia"/>
        </w:rPr>
      </w:pPr>
      <w:proofErr w:type="spellStart"/>
      <w:r w:rsidRPr="00B64103">
        <w:rPr>
          <w:rFonts w:asciiTheme="minorEastAsia" w:eastAsiaTheme="minorEastAsia" w:hAnsiTheme="minorEastAsia" w:hint="eastAsia"/>
        </w:rPr>
        <w:t>病院の平常業務の確認</w:t>
      </w:r>
      <w:proofErr w:type="spellEnd"/>
    </w:p>
    <w:p w14:paraId="0F541FCF" w14:textId="77777777" w:rsidR="00342572" w:rsidRPr="00B64103" w:rsidRDefault="00342572" w:rsidP="00342572">
      <w:pPr>
        <w:pStyle w:val="a4"/>
        <w:numPr>
          <w:ilvl w:val="0"/>
          <w:numId w:val="38"/>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病床数</w:t>
      </w:r>
      <w:proofErr w:type="spellEnd"/>
    </w:p>
    <w:p w14:paraId="2954F815" w14:textId="77777777" w:rsidR="00342572" w:rsidRPr="00B64103" w:rsidRDefault="00342572" w:rsidP="00342572">
      <w:pPr>
        <w:pStyle w:val="a4"/>
        <w:numPr>
          <w:ilvl w:val="0"/>
          <w:numId w:val="38"/>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病床稼働率</w:t>
      </w:r>
      <w:proofErr w:type="spellEnd"/>
    </w:p>
    <w:p w14:paraId="3BBDF3BA" w14:textId="77777777" w:rsidR="00342572" w:rsidRPr="00B64103" w:rsidRDefault="00342572" w:rsidP="00342572">
      <w:pPr>
        <w:pStyle w:val="a4"/>
        <w:numPr>
          <w:ilvl w:val="0"/>
          <w:numId w:val="38"/>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職員数（職種別</w:t>
      </w:r>
      <w:proofErr w:type="spellEnd"/>
      <w:r w:rsidRPr="00B64103">
        <w:rPr>
          <w:rFonts w:asciiTheme="minorEastAsia" w:eastAsiaTheme="minorEastAsia" w:hAnsiTheme="minorEastAsia" w:hint="eastAsia"/>
        </w:rPr>
        <w:t>）</w:t>
      </w:r>
    </w:p>
    <w:p w14:paraId="013C05F5" w14:textId="77777777" w:rsidR="00342572" w:rsidRPr="00B64103" w:rsidRDefault="00342572" w:rsidP="00342572">
      <w:pPr>
        <w:pStyle w:val="a4"/>
        <w:numPr>
          <w:ilvl w:val="0"/>
          <w:numId w:val="38"/>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１日あたりの診療実績（外来患者、入院患者、救急患者受け入れ実績、救急車受け入れ、手術件数、売り上げ等）</w:t>
      </w:r>
    </w:p>
    <w:p w14:paraId="76BD443E" w14:textId="77777777" w:rsidR="00342572" w:rsidRPr="00B64103" w:rsidRDefault="00342572" w:rsidP="00342572">
      <w:pPr>
        <w:pStyle w:val="a4"/>
        <w:numPr>
          <w:ilvl w:val="0"/>
          <w:numId w:val="38"/>
        </w:numPr>
        <w:autoSpaceDE/>
        <w:autoSpaceDN/>
        <w:jc w:val="both"/>
        <w:rPr>
          <w:rFonts w:asciiTheme="minorEastAsia" w:eastAsiaTheme="minorEastAsia" w:hAnsiTheme="minorEastAsia"/>
        </w:rPr>
      </w:pPr>
      <w:r w:rsidRPr="00B64103">
        <w:rPr>
          <w:rFonts w:asciiTheme="minorEastAsia" w:eastAsiaTheme="minorEastAsia" w:hAnsiTheme="minorEastAsia" w:hint="eastAsia"/>
        </w:rPr>
        <w:t>１日あたりの処方数</w:t>
      </w:r>
    </w:p>
    <w:p w14:paraId="55F00039" w14:textId="77777777" w:rsidR="00342572" w:rsidRPr="00B64103" w:rsidRDefault="00342572" w:rsidP="00342572">
      <w:pPr>
        <w:pStyle w:val="a4"/>
        <w:numPr>
          <w:ilvl w:val="0"/>
          <w:numId w:val="38"/>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１日あたりの電気使用量、水使用量（上水・下水）</w:t>
      </w:r>
    </w:p>
    <w:p w14:paraId="73458044" w14:textId="77777777" w:rsidR="00342572" w:rsidRPr="00B64103" w:rsidRDefault="00342572" w:rsidP="00342572">
      <w:pPr>
        <w:pStyle w:val="a4"/>
        <w:numPr>
          <w:ilvl w:val="0"/>
          <w:numId w:val="38"/>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患者の給食数</w:t>
      </w:r>
      <w:proofErr w:type="spellEnd"/>
    </w:p>
    <w:p w14:paraId="4C56B0AE" w14:textId="77777777" w:rsidR="00342572" w:rsidRPr="00B64103" w:rsidRDefault="00342572" w:rsidP="00342572">
      <w:pPr>
        <w:pStyle w:val="a4"/>
        <w:numPr>
          <w:ilvl w:val="0"/>
          <w:numId w:val="38"/>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１日あたりの総訪問者数、総訪問車両数</w:t>
      </w:r>
    </w:p>
    <w:p w14:paraId="34C4E658" w14:textId="77777777" w:rsidR="00342572" w:rsidRPr="00B64103" w:rsidRDefault="00342572" w:rsidP="00342572">
      <w:pPr>
        <w:pStyle w:val="a4"/>
        <w:numPr>
          <w:ilvl w:val="0"/>
          <w:numId w:val="38"/>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併設する施設の有無（学校、社会福祉施設等）</w:t>
      </w:r>
    </w:p>
    <w:p w14:paraId="00C57D5D" w14:textId="77777777" w:rsidR="00342572" w:rsidRPr="00B64103" w:rsidRDefault="00342572" w:rsidP="00342572">
      <w:pPr>
        <w:rPr>
          <w:rFonts w:asciiTheme="minorEastAsia" w:eastAsiaTheme="minorEastAsia" w:hAnsiTheme="minorEastAsia"/>
          <w:lang w:eastAsia="ja-JP"/>
        </w:rPr>
      </w:pPr>
    </w:p>
    <w:p w14:paraId="3366FF86" w14:textId="77777777" w:rsidR="00342572" w:rsidRPr="00B64103" w:rsidRDefault="00342572" w:rsidP="0034257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実施した</w:t>
      </w:r>
      <w:r w:rsidRPr="00B64103">
        <w:rPr>
          <w:rFonts w:asciiTheme="minorEastAsia" w:eastAsiaTheme="minorEastAsia" w:hAnsiTheme="minorEastAsia"/>
          <w:lang w:eastAsia="ja-JP"/>
        </w:rPr>
        <w:t>災害想定</w:t>
      </w:r>
      <w:r w:rsidRPr="00B64103">
        <w:rPr>
          <w:rFonts w:asciiTheme="minorEastAsia" w:eastAsiaTheme="minorEastAsia" w:hAnsiTheme="minorEastAsia" w:hint="eastAsia"/>
          <w:lang w:eastAsia="ja-JP"/>
        </w:rPr>
        <w:t>および</w:t>
      </w:r>
      <w:r w:rsidRPr="00B64103">
        <w:rPr>
          <w:rFonts w:asciiTheme="minorEastAsia" w:eastAsiaTheme="minorEastAsia" w:hAnsiTheme="minorEastAsia"/>
          <w:lang w:eastAsia="ja-JP"/>
        </w:rPr>
        <w:t>病院被害想定</w:t>
      </w:r>
      <w:r w:rsidRPr="00B64103">
        <w:rPr>
          <w:rFonts w:asciiTheme="minorEastAsia" w:eastAsiaTheme="minorEastAsia" w:hAnsiTheme="minorEastAsia" w:hint="eastAsia"/>
          <w:lang w:eastAsia="ja-JP"/>
        </w:rPr>
        <w:t>での議論を踏まえて、病院の平常業務がどれだけ被害を受けるか影響を受けるか、</w:t>
      </w:r>
      <w:r w:rsidRPr="00B64103">
        <w:rPr>
          <w:rFonts w:asciiTheme="minorEastAsia" w:eastAsiaTheme="minorEastAsia" w:hAnsiTheme="minorEastAsia"/>
          <w:lang w:eastAsia="ja-JP"/>
        </w:rPr>
        <w:t>BCP策定委員会</w:t>
      </w:r>
      <w:r w:rsidRPr="00B64103">
        <w:rPr>
          <w:rFonts w:asciiTheme="minorEastAsia" w:eastAsiaTheme="minorEastAsia" w:hAnsiTheme="minorEastAsia" w:hint="eastAsia"/>
          <w:lang w:eastAsia="ja-JP"/>
        </w:rPr>
        <w:t>等で議論し明記する。原子力災害が発生した時に、①職員への影響、②入院・外来患者への影響、③病院としての信頼への影響、④財務上の影響、⑤法律・規制上の影響、⑥日常業務への影響、⑦世評、⑧その他を検討する。</w:t>
      </w:r>
    </w:p>
    <w:p w14:paraId="11658E00" w14:textId="75D46360" w:rsidR="00342572" w:rsidRPr="00B64103" w:rsidRDefault="00342572" w:rsidP="0034257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また原子力災害に伴い、病院業務が短時間の業務中断で回復できるか、あるいは一定期間（数日）の病院機能の低下となるかを予測する。すなわち業務影響分析で中断が目標復旧時間を超えるのか超えないのかの判断が必要で、目標復旧時間を超えると判断した場合は事業継続戦略が発動される。その中でどの病院が有用であるか列記し優先順位、そして可能であればどれくらいで復旧時間にするか、あるいは目標とする復旧時間を検討する。</w:t>
      </w:r>
    </w:p>
    <w:p w14:paraId="6FF53DFA" w14:textId="2E579370" w:rsidR="009F079F" w:rsidRPr="00B64103" w:rsidRDefault="009F079F" w:rsidP="00342572">
      <w:pPr>
        <w:rPr>
          <w:rFonts w:asciiTheme="minorEastAsia" w:eastAsiaTheme="minorEastAsia" w:hAnsiTheme="minorEastAsia"/>
          <w:lang w:eastAsia="ja-JP"/>
        </w:rPr>
      </w:pPr>
    </w:p>
    <w:p w14:paraId="0E0D01D4" w14:textId="77777777" w:rsidR="009F079F" w:rsidRPr="00B64103" w:rsidRDefault="009F079F" w:rsidP="009F079F">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何らかの脅威で病院の業務（例：巨大地震・津波に伴う原子力発電所事故による）が中断した場合、最優先で復旧しなくてはならない病院の機能、或</w:t>
      </w:r>
      <w:proofErr w:type="gramStart"/>
      <w:r w:rsidRPr="00B64103">
        <w:rPr>
          <w:rFonts w:asciiTheme="minorEastAsia" w:eastAsiaTheme="minorEastAsia" w:hAnsiTheme="minorEastAsia" w:hint="eastAsia"/>
          <w:lang w:eastAsia="ja-JP"/>
        </w:rPr>
        <w:t>は</w:t>
      </w:r>
      <w:proofErr w:type="gramEnd"/>
      <w:r w:rsidRPr="00B64103">
        <w:rPr>
          <w:rFonts w:asciiTheme="minorEastAsia" w:eastAsiaTheme="minorEastAsia" w:hAnsiTheme="minorEastAsia" w:hint="eastAsia"/>
          <w:lang w:eastAsia="ja-JP"/>
        </w:rPr>
        <w:t>プロセス（例：ICU）</w:t>
      </w:r>
      <w:proofErr w:type="gramStart"/>
      <w:r w:rsidRPr="00B64103">
        <w:rPr>
          <w:rFonts w:asciiTheme="minorEastAsia" w:eastAsiaTheme="minorEastAsia" w:hAnsiTheme="minorEastAsia" w:hint="eastAsia"/>
          <w:lang w:eastAsia="ja-JP"/>
        </w:rPr>
        <w:t>は</w:t>
      </w:r>
      <w:proofErr w:type="gramEnd"/>
      <w:r w:rsidRPr="00B64103">
        <w:rPr>
          <w:rFonts w:asciiTheme="minorEastAsia" w:eastAsiaTheme="minorEastAsia" w:hAnsiTheme="minorEastAsia" w:hint="eastAsia"/>
          <w:lang w:eastAsia="ja-JP"/>
        </w:rPr>
        <w:t>何か。その目標とする</w:t>
      </w:r>
      <w:r w:rsidRPr="00B64103">
        <w:rPr>
          <w:rFonts w:asciiTheme="minorEastAsia" w:eastAsiaTheme="minorEastAsia" w:hAnsiTheme="minorEastAsia" w:hint="eastAsia"/>
          <w:u w:val="single"/>
          <w:lang w:eastAsia="ja-JP"/>
        </w:rPr>
        <w:t>復旧時間（</w:t>
      </w:r>
      <w:r w:rsidRPr="00B64103">
        <w:rPr>
          <w:rFonts w:asciiTheme="minorEastAsia" w:eastAsiaTheme="minorEastAsia" w:hAnsiTheme="minorEastAsia"/>
          <w:u w:val="single"/>
          <w:lang w:eastAsia="ja-JP"/>
        </w:rPr>
        <w:t xml:space="preserve">Recovery Objective Time; </w:t>
      </w:r>
      <w:r w:rsidRPr="00B64103">
        <w:rPr>
          <w:rFonts w:asciiTheme="minorEastAsia" w:eastAsiaTheme="minorEastAsia" w:hAnsiTheme="minorEastAsia" w:hint="eastAsia"/>
          <w:u w:val="single"/>
          <w:lang w:eastAsia="ja-JP"/>
        </w:rPr>
        <w:t>RTO）</w:t>
      </w:r>
      <w:r w:rsidRPr="00B64103">
        <w:rPr>
          <w:rFonts w:asciiTheme="minorEastAsia" w:eastAsiaTheme="minorEastAsia" w:hAnsiTheme="minorEastAsia" w:hint="eastAsia"/>
          <w:lang w:eastAsia="ja-JP"/>
        </w:rPr>
        <w:t>を決める。又病院の内・外を含めてこの業務をサポートしている依存関係にある機能はなにか。</w:t>
      </w:r>
    </w:p>
    <w:p w14:paraId="240BD3B2" w14:textId="77777777" w:rsidR="009F079F" w:rsidRPr="00B64103" w:rsidRDefault="009F079F" w:rsidP="009F079F">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もし中断後、この目標とする時間を超えて復旧出来ない時、財務上、規制上、患者への影響、更に世評への影響や、取り返しのできない損害となる。これを支援できる資源が活用できるようにするのがBCPである。この状況を支援する資源は、医療関係の資源（人材、機器類、薬等）であるし、基本的な施設、電話、ファックス、必須情報、IT関係である。</w:t>
      </w:r>
    </w:p>
    <w:p w14:paraId="2968DC6D" w14:textId="77777777" w:rsidR="00342572" w:rsidRPr="00B64103" w:rsidRDefault="00342572" w:rsidP="00844A71">
      <w:pPr>
        <w:autoSpaceDE/>
        <w:autoSpaceDN/>
        <w:jc w:val="both"/>
        <w:rPr>
          <w:rFonts w:asciiTheme="minorEastAsia" w:eastAsiaTheme="minorEastAsia" w:hAnsiTheme="minorEastAsia"/>
          <w:lang w:eastAsia="ja-JP"/>
        </w:rPr>
      </w:pPr>
    </w:p>
    <w:p w14:paraId="49FCD410" w14:textId="55500A00" w:rsidR="005F548F" w:rsidRPr="00B64103" w:rsidRDefault="00862A5F" w:rsidP="005F548F">
      <w:pPr>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部門</w:t>
      </w:r>
      <w:r w:rsidR="005F548F" w:rsidRPr="00B64103">
        <w:rPr>
          <w:rFonts w:asciiTheme="minorEastAsia" w:eastAsiaTheme="minorEastAsia" w:hAnsiTheme="minorEastAsia" w:hint="eastAsia"/>
          <w:lang w:eastAsia="ja-JP"/>
        </w:rPr>
        <w:t>、</w:t>
      </w:r>
      <w:r w:rsidRPr="00B64103">
        <w:rPr>
          <w:rFonts w:asciiTheme="minorEastAsia" w:eastAsiaTheme="minorEastAsia" w:hAnsiTheme="minorEastAsia" w:hint="eastAsia"/>
          <w:lang w:eastAsia="ja-JP"/>
        </w:rPr>
        <w:t>業務</w:t>
      </w:r>
      <w:r w:rsidR="005F548F" w:rsidRPr="00B64103">
        <w:rPr>
          <w:rFonts w:asciiTheme="minorEastAsia" w:eastAsiaTheme="minorEastAsia" w:hAnsiTheme="minorEastAsia" w:hint="eastAsia"/>
          <w:lang w:eastAsia="ja-JP"/>
        </w:rPr>
        <w:t>、RTO、</w:t>
      </w:r>
      <w:r w:rsidR="009F079F" w:rsidRPr="00B64103">
        <w:rPr>
          <w:rFonts w:asciiTheme="minorEastAsia" w:eastAsiaTheme="minorEastAsia" w:hAnsiTheme="minorEastAsia" w:hint="eastAsia"/>
          <w:lang w:eastAsia="ja-JP"/>
        </w:rPr>
        <w:t>インパクト、</w:t>
      </w:r>
      <w:r w:rsidR="009F079F" w:rsidRPr="00B64103">
        <w:rPr>
          <w:rFonts w:asciiTheme="minorEastAsia" w:eastAsiaTheme="minorEastAsia" w:hAnsiTheme="minorEastAsia"/>
          <w:lang w:eastAsia="ja-JP"/>
        </w:rPr>
        <w:t>BIA</w:t>
      </w:r>
      <w:r w:rsidR="009F079F" w:rsidRPr="00B64103">
        <w:rPr>
          <w:rFonts w:asciiTheme="minorEastAsia" w:eastAsiaTheme="minorEastAsia" w:hAnsiTheme="minorEastAsia" w:hint="eastAsia"/>
          <w:lang w:eastAsia="ja-JP"/>
        </w:rPr>
        <w:t>結果、対策・</w:t>
      </w:r>
      <w:r w:rsidR="005F548F" w:rsidRPr="00B64103">
        <w:rPr>
          <w:rFonts w:asciiTheme="minorEastAsia" w:eastAsiaTheme="minorEastAsia" w:hAnsiTheme="minorEastAsia" w:hint="eastAsia"/>
          <w:lang w:eastAsia="ja-JP"/>
        </w:rPr>
        <w:t>依存等含んだRTO テーブル</w:t>
      </w:r>
      <w:r w:rsidR="001372FC" w:rsidRPr="00B64103">
        <w:rPr>
          <w:rFonts w:asciiTheme="minorEastAsia" w:eastAsiaTheme="minorEastAsia" w:hAnsiTheme="minorEastAsia" w:hint="eastAsia"/>
          <w:lang w:eastAsia="ja-JP"/>
        </w:rPr>
        <w:t>を作る</w:t>
      </w:r>
      <w:r w:rsidR="009F079F" w:rsidRPr="00B64103">
        <w:rPr>
          <w:rFonts w:asciiTheme="minorEastAsia" w:eastAsiaTheme="minorEastAsia" w:hAnsiTheme="minorEastAsia" w:hint="eastAsia"/>
          <w:lang w:eastAsia="ja-JP"/>
        </w:rPr>
        <w:t xml:space="preserve">　　　　　</w:t>
      </w:r>
      <w:r w:rsidR="00FC5627" w:rsidRPr="00B64103">
        <w:rPr>
          <w:rFonts w:asciiTheme="minorEastAsia" w:eastAsiaTheme="minorEastAsia" w:hAnsiTheme="minorEastAsia" w:hint="eastAsia"/>
          <w:lang w:eastAsia="ja-JP"/>
        </w:rPr>
        <w:t>（可能であれば）</w:t>
      </w:r>
    </w:p>
    <w:p w14:paraId="4E4A4661" w14:textId="6391220C" w:rsidR="00844A71" w:rsidRPr="00B64103" w:rsidRDefault="00636A05" w:rsidP="00844A71">
      <w:pPr>
        <w:autoSpaceDE/>
        <w:autoSpaceDN/>
        <w:jc w:val="both"/>
        <w:rPr>
          <w:rFonts w:asciiTheme="minorEastAsia" w:eastAsiaTheme="minorEastAsia" w:hAnsiTheme="minorEastAsia"/>
          <w:b/>
          <w:bCs/>
          <w:lang w:eastAsia="ja-JP"/>
        </w:rPr>
      </w:pPr>
      <w:r w:rsidRPr="00B64103">
        <w:rPr>
          <w:rFonts w:asciiTheme="minorEastAsia" w:eastAsiaTheme="minorEastAsia" w:hAnsiTheme="minorEastAsia" w:hint="eastAsia"/>
          <w:b/>
          <w:bCs/>
          <w:lang w:eastAsia="ja-JP"/>
        </w:rPr>
        <w:t>例</w:t>
      </w:r>
    </w:p>
    <w:p w14:paraId="106D1EB4" w14:textId="7B6D870B" w:rsidR="005F548F"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複合災害（警固断層地震および玄海原子力発電所事故発生したと想定）</w:t>
      </w:r>
    </w:p>
    <w:tbl>
      <w:tblPr>
        <w:tblStyle w:val="a5"/>
        <w:tblW w:w="0" w:type="auto"/>
        <w:tblLook w:val="04A0" w:firstRow="1" w:lastRow="0" w:firstColumn="1" w:lastColumn="0" w:noHBand="0" w:noVBand="1"/>
      </w:tblPr>
      <w:tblGrid>
        <w:gridCol w:w="1581"/>
        <w:gridCol w:w="1581"/>
        <w:gridCol w:w="1582"/>
        <w:gridCol w:w="1582"/>
        <w:gridCol w:w="1582"/>
        <w:gridCol w:w="1582"/>
      </w:tblGrid>
      <w:tr w:rsidR="00DF1805" w:rsidRPr="00B64103" w14:paraId="54FC73E5" w14:textId="77777777" w:rsidTr="00DF1805">
        <w:tc>
          <w:tcPr>
            <w:tcW w:w="1581" w:type="dxa"/>
          </w:tcPr>
          <w:p w14:paraId="75FCCD27" w14:textId="175AC6B4"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部門名</w:t>
            </w:r>
          </w:p>
        </w:tc>
        <w:tc>
          <w:tcPr>
            <w:tcW w:w="1581" w:type="dxa"/>
          </w:tcPr>
          <w:p w14:paraId="7E574A79" w14:textId="739E2F43"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w:t>
            </w:r>
          </w:p>
        </w:tc>
        <w:tc>
          <w:tcPr>
            <w:tcW w:w="1582" w:type="dxa"/>
          </w:tcPr>
          <w:p w14:paraId="75D10727" w14:textId="1374B3EB"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R</w:t>
            </w:r>
            <w:r w:rsidRPr="00B64103">
              <w:rPr>
                <w:rFonts w:asciiTheme="minorEastAsia" w:eastAsiaTheme="minorEastAsia" w:hAnsiTheme="minorEastAsia"/>
                <w:lang w:eastAsia="ja-JP"/>
              </w:rPr>
              <w:t>TO</w:t>
            </w:r>
          </w:p>
        </w:tc>
        <w:tc>
          <w:tcPr>
            <w:tcW w:w="1582" w:type="dxa"/>
          </w:tcPr>
          <w:p w14:paraId="6F0C6577" w14:textId="277A8B3B"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インパクト</w:t>
            </w:r>
          </w:p>
        </w:tc>
        <w:tc>
          <w:tcPr>
            <w:tcW w:w="1582" w:type="dxa"/>
          </w:tcPr>
          <w:p w14:paraId="499D81A3" w14:textId="13B39DB2" w:rsidR="00DF1805" w:rsidRPr="00B64103" w:rsidRDefault="00DF1805" w:rsidP="00844A71">
            <w:pPr>
              <w:autoSpaceDE/>
              <w:autoSpaceDN/>
              <w:jc w:val="both"/>
              <w:rPr>
                <w:rFonts w:ascii="Cambria" w:eastAsiaTheme="minorEastAsia" w:hAnsi="Cambria"/>
                <w:lang w:eastAsia="ja-JP"/>
              </w:rPr>
            </w:pPr>
            <w:r w:rsidRPr="00B64103">
              <w:rPr>
                <w:rFonts w:ascii="Cambria" w:eastAsiaTheme="minorEastAsia" w:hAnsi="Cambria" w:cs="Apple Color Emoji"/>
                <w:lang w:eastAsia="ja-JP"/>
              </w:rPr>
              <w:t>BIA</w:t>
            </w:r>
            <w:r w:rsidRPr="00B64103">
              <w:rPr>
                <w:rFonts w:ascii="Cambria" w:eastAsiaTheme="minorEastAsia" w:hAnsi="Cambria" w:cs="Apple Color Emoji" w:hint="eastAsia"/>
                <w:lang w:eastAsia="ja-JP"/>
              </w:rPr>
              <w:t>結果</w:t>
            </w:r>
          </w:p>
        </w:tc>
        <w:tc>
          <w:tcPr>
            <w:tcW w:w="1582" w:type="dxa"/>
          </w:tcPr>
          <w:p w14:paraId="549B6B22" w14:textId="77777777"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対策</w:t>
            </w:r>
          </w:p>
          <w:p w14:paraId="3A832A59" w14:textId="01E1E950"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依存関係</w:t>
            </w:r>
          </w:p>
        </w:tc>
      </w:tr>
      <w:tr w:rsidR="00DF1805" w:rsidRPr="00B64103" w14:paraId="1A49A840" w14:textId="77777777" w:rsidTr="00DF1805">
        <w:tc>
          <w:tcPr>
            <w:tcW w:w="1581" w:type="dxa"/>
          </w:tcPr>
          <w:p w14:paraId="73F6F0AE" w14:textId="7A1C63DE"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一般外来</w:t>
            </w:r>
          </w:p>
        </w:tc>
        <w:tc>
          <w:tcPr>
            <w:tcW w:w="1581" w:type="dxa"/>
          </w:tcPr>
          <w:p w14:paraId="637C30E7" w14:textId="0F6125F0"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1日３０００名の診療</w:t>
            </w:r>
          </w:p>
        </w:tc>
        <w:tc>
          <w:tcPr>
            <w:tcW w:w="1582" w:type="dxa"/>
          </w:tcPr>
          <w:p w14:paraId="2E6D0B20" w14:textId="096E98B7"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１２−２４時間</w:t>
            </w:r>
          </w:p>
        </w:tc>
        <w:tc>
          <w:tcPr>
            <w:tcW w:w="1582" w:type="dxa"/>
          </w:tcPr>
          <w:p w14:paraId="2850921C" w14:textId="06A873BF" w:rsidR="00DF1805" w:rsidRPr="00B64103" w:rsidRDefault="00DF1805" w:rsidP="006B679C">
            <w:pPr>
              <w:autoSpaceDE/>
              <w:autoSpaceDN/>
              <w:jc w:val="center"/>
              <w:rPr>
                <w:rFonts w:asciiTheme="minorEastAsia" w:eastAsiaTheme="minorEastAsia" w:hAnsiTheme="minorEastAsia"/>
                <w:lang w:eastAsia="ja-JP"/>
              </w:rPr>
            </w:pPr>
            <w:r w:rsidRPr="00B64103">
              <w:rPr>
                <w:rFonts w:asciiTheme="minorEastAsia" w:eastAsiaTheme="minorEastAsia" w:hAnsiTheme="minorEastAsia" w:hint="eastAsia"/>
                <w:lang w:eastAsia="ja-JP"/>
              </w:rPr>
              <w:t>大</w:t>
            </w:r>
          </w:p>
        </w:tc>
        <w:tc>
          <w:tcPr>
            <w:tcW w:w="1582" w:type="dxa"/>
          </w:tcPr>
          <w:p w14:paraId="3601FA97" w14:textId="66ECE6AA"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地震により通常の診療は困難</w:t>
            </w:r>
          </w:p>
        </w:tc>
        <w:tc>
          <w:tcPr>
            <w:tcW w:w="1582" w:type="dxa"/>
          </w:tcPr>
          <w:p w14:paraId="04F73219" w14:textId="38C8C0F2"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緊急性の低い外来患者は延期とし、緊急対応を中心とする</w:t>
            </w:r>
          </w:p>
        </w:tc>
      </w:tr>
      <w:tr w:rsidR="00DF1805" w:rsidRPr="00B64103" w14:paraId="255D45E2" w14:textId="77777777" w:rsidTr="00DF1805">
        <w:tc>
          <w:tcPr>
            <w:tcW w:w="1581" w:type="dxa"/>
          </w:tcPr>
          <w:p w14:paraId="16C85773" w14:textId="6084E279"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救急外来</w:t>
            </w:r>
          </w:p>
        </w:tc>
        <w:tc>
          <w:tcPr>
            <w:tcW w:w="1581" w:type="dxa"/>
          </w:tcPr>
          <w:p w14:paraId="1ECF9319" w14:textId="332AAFFB"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1日数名の患者</w:t>
            </w:r>
          </w:p>
        </w:tc>
        <w:tc>
          <w:tcPr>
            <w:tcW w:w="1582" w:type="dxa"/>
          </w:tcPr>
          <w:p w14:paraId="1C4AE207" w14:textId="4EA37052"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２時間</w:t>
            </w:r>
          </w:p>
        </w:tc>
        <w:tc>
          <w:tcPr>
            <w:tcW w:w="1582" w:type="dxa"/>
          </w:tcPr>
          <w:p w14:paraId="7FCDE601" w14:textId="5713EFBC" w:rsidR="00DF1805" w:rsidRPr="00B64103" w:rsidRDefault="00DF1805" w:rsidP="006B679C">
            <w:pPr>
              <w:autoSpaceDE/>
              <w:autoSpaceDN/>
              <w:jc w:val="center"/>
              <w:rPr>
                <w:rFonts w:asciiTheme="minorEastAsia" w:eastAsiaTheme="minorEastAsia" w:hAnsiTheme="minorEastAsia"/>
                <w:lang w:eastAsia="ja-JP"/>
              </w:rPr>
            </w:pPr>
            <w:r w:rsidRPr="00B64103">
              <w:rPr>
                <w:rFonts w:asciiTheme="minorEastAsia" w:eastAsiaTheme="minorEastAsia" w:hAnsiTheme="minorEastAsia" w:hint="eastAsia"/>
                <w:lang w:eastAsia="ja-JP"/>
              </w:rPr>
              <w:t>小</w:t>
            </w:r>
          </w:p>
        </w:tc>
        <w:tc>
          <w:tcPr>
            <w:tcW w:w="1582" w:type="dxa"/>
          </w:tcPr>
          <w:p w14:paraId="18FDAECD" w14:textId="2D1708EC"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ニーズは大きくなる</w:t>
            </w:r>
          </w:p>
        </w:tc>
        <w:tc>
          <w:tcPr>
            <w:tcW w:w="1582" w:type="dxa"/>
          </w:tcPr>
          <w:p w14:paraId="57279A74" w14:textId="06CE6724"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緊急時に稼働は可能であるが、元々の対応能力が限定</w:t>
            </w:r>
          </w:p>
        </w:tc>
      </w:tr>
      <w:tr w:rsidR="00DF1805" w:rsidRPr="00B64103" w14:paraId="64CDE277" w14:textId="77777777" w:rsidTr="00DF1805">
        <w:tc>
          <w:tcPr>
            <w:tcW w:w="1581" w:type="dxa"/>
          </w:tcPr>
          <w:p w14:paraId="064EBE9B" w14:textId="36E260A9"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lastRenderedPageBreak/>
              <w:t>I</w:t>
            </w:r>
            <w:r w:rsidRPr="00B64103">
              <w:rPr>
                <w:rFonts w:asciiTheme="minorEastAsia" w:eastAsiaTheme="minorEastAsia" w:hAnsiTheme="minorEastAsia"/>
                <w:lang w:eastAsia="ja-JP"/>
              </w:rPr>
              <w:t>CU</w:t>
            </w:r>
          </w:p>
        </w:tc>
        <w:tc>
          <w:tcPr>
            <w:tcW w:w="1581" w:type="dxa"/>
          </w:tcPr>
          <w:p w14:paraId="2827F893" w14:textId="77777777"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１２床</w:t>
            </w:r>
          </w:p>
          <w:p w14:paraId="15F2E913" w14:textId="788A36EB"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院内患者対応稼働率８割</w:t>
            </w:r>
          </w:p>
        </w:tc>
        <w:tc>
          <w:tcPr>
            <w:tcW w:w="1582" w:type="dxa"/>
          </w:tcPr>
          <w:p w14:paraId="0D925AE3" w14:textId="77777777"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３時間</w:t>
            </w:r>
          </w:p>
          <w:p w14:paraId="22E42A30" w14:textId="1D02BD48"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機材の破損次第</w:t>
            </w:r>
          </w:p>
        </w:tc>
        <w:tc>
          <w:tcPr>
            <w:tcW w:w="1582" w:type="dxa"/>
          </w:tcPr>
          <w:p w14:paraId="26333454" w14:textId="050C503D" w:rsidR="00DF1805" w:rsidRPr="00B64103" w:rsidRDefault="00DF1805" w:rsidP="006B679C">
            <w:pPr>
              <w:autoSpaceDE/>
              <w:autoSpaceDN/>
              <w:jc w:val="center"/>
              <w:rPr>
                <w:rFonts w:asciiTheme="minorEastAsia" w:eastAsiaTheme="minorEastAsia" w:hAnsiTheme="minorEastAsia"/>
                <w:lang w:eastAsia="ja-JP"/>
              </w:rPr>
            </w:pPr>
            <w:r w:rsidRPr="00B64103">
              <w:rPr>
                <w:rFonts w:asciiTheme="minorEastAsia" w:eastAsiaTheme="minorEastAsia" w:hAnsiTheme="minorEastAsia" w:hint="eastAsia"/>
                <w:lang w:eastAsia="ja-JP"/>
              </w:rPr>
              <w:t>中</w:t>
            </w:r>
          </w:p>
        </w:tc>
        <w:tc>
          <w:tcPr>
            <w:tcW w:w="1582" w:type="dxa"/>
          </w:tcPr>
          <w:p w14:paraId="156B3989" w14:textId="36F86E72"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空床確保が必要</w:t>
            </w:r>
          </w:p>
        </w:tc>
        <w:tc>
          <w:tcPr>
            <w:tcW w:w="1582" w:type="dxa"/>
          </w:tcPr>
          <w:p w14:paraId="4D8AE707" w14:textId="268912A1"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現在入室中の患者の移動は容易ではない。病棟の協力が必要。</w:t>
            </w:r>
          </w:p>
        </w:tc>
      </w:tr>
      <w:tr w:rsidR="00DF1805" w:rsidRPr="00B64103" w14:paraId="5F659AE9" w14:textId="77777777" w:rsidTr="00DF1805">
        <w:tc>
          <w:tcPr>
            <w:tcW w:w="1581" w:type="dxa"/>
          </w:tcPr>
          <w:p w14:paraId="4975D0C9" w14:textId="05BCAEC5"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救命</w:t>
            </w:r>
            <w:r w:rsidRPr="00B64103">
              <w:rPr>
                <w:rFonts w:asciiTheme="minorEastAsia" w:eastAsiaTheme="minorEastAsia" w:hAnsiTheme="minorEastAsia"/>
                <w:lang w:eastAsia="ja-JP"/>
              </w:rPr>
              <w:t>ICU</w:t>
            </w:r>
          </w:p>
        </w:tc>
        <w:tc>
          <w:tcPr>
            <w:tcW w:w="1581" w:type="dxa"/>
          </w:tcPr>
          <w:p w14:paraId="08B14139" w14:textId="77777777"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１０床</w:t>
            </w:r>
          </w:p>
          <w:p w14:paraId="4E7932C6" w14:textId="77777777"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院外患者対応</w:t>
            </w:r>
          </w:p>
          <w:p w14:paraId="47D79BE4" w14:textId="25EC0626"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稼働率７割</w:t>
            </w:r>
          </w:p>
        </w:tc>
        <w:tc>
          <w:tcPr>
            <w:tcW w:w="1582" w:type="dxa"/>
          </w:tcPr>
          <w:p w14:paraId="43DBAD9F" w14:textId="77777777"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３時間</w:t>
            </w:r>
          </w:p>
          <w:p w14:paraId="358450BF" w14:textId="72EAA288"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機材の破損次第</w:t>
            </w:r>
          </w:p>
        </w:tc>
        <w:tc>
          <w:tcPr>
            <w:tcW w:w="1582" w:type="dxa"/>
          </w:tcPr>
          <w:p w14:paraId="301A7DD7" w14:textId="387813CA" w:rsidR="00DF1805" w:rsidRPr="00B64103" w:rsidRDefault="00DF1805" w:rsidP="006B679C">
            <w:pPr>
              <w:autoSpaceDE/>
              <w:autoSpaceDN/>
              <w:jc w:val="center"/>
              <w:rPr>
                <w:rFonts w:asciiTheme="minorEastAsia" w:eastAsiaTheme="minorEastAsia" w:hAnsiTheme="minorEastAsia"/>
                <w:lang w:eastAsia="ja-JP"/>
              </w:rPr>
            </w:pPr>
            <w:r w:rsidRPr="00B64103">
              <w:rPr>
                <w:rFonts w:asciiTheme="minorEastAsia" w:eastAsiaTheme="minorEastAsia" w:hAnsiTheme="minorEastAsia" w:hint="eastAsia"/>
                <w:lang w:eastAsia="ja-JP"/>
              </w:rPr>
              <w:t>中</w:t>
            </w:r>
          </w:p>
        </w:tc>
        <w:tc>
          <w:tcPr>
            <w:tcW w:w="1582" w:type="dxa"/>
          </w:tcPr>
          <w:p w14:paraId="035A5B67" w14:textId="090B536E"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空床確保が必要</w:t>
            </w:r>
          </w:p>
        </w:tc>
        <w:tc>
          <w:tcPr>
            <w:tcW w:w="1582" w:type="dxa"/>
          </w:tcPr>
          <w:p w14:paraId="3C713E08" w14:textId="43D1B118"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現在入室中の患者の移動は容易ではない。病棟の協力が必要。</w:t>
            </w:r>
          </w:p>
        </w:tc>
      </w:tr>
      <w:tr w:rsidR="00DF1805" w:rsidRPr="00B64103" w14:paraId="2ABE26D6" w14:textId="77777777" w:rsidTr="00DF1805">
        <w:tc>
          <w:tcPr>
            <w:tcW w:w="1581" w:type="dxa"/>
          </w:tcPr>
          <w:p w14:paraId="4AF46410" w14:textId="76C0B7F0" w:rsidR="00DF1805" w:rsidRPr="00B64103" w:rsidRDefault="00DF1805" w:rsidP="00844A71">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手術室</w:t>
            </w:r>
          </w:p>
        </w:tc>
        <w:tc>
          <w:tcPr>
            <w:tcW w:w="1581" w:type="dxa"/>
          </w:tcPr>
          <w:p w14:paraId="1CAFA4E3"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19556199"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7B8DE8D8"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0E2AA480"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14F58A0F" w14:textId="77777777" w:rsidR="00DF1805" w:rsidRPr="00B64103" w:rsidRDefault="00DF1805" w:rsidP="00844A71">
            <w:pPr>
              <w:autoSpaceDE/>
              <w:autoSpaceDN/>
              <w:jc w:val="both"/>
              <w:rPr>
                <w:rFonts w:asciiTheme="minorEastAsia" w:eastAsiaTheme="minorEastAsia" w:hAnsiTheme="minorEastAsia"/>
                <w:lang w:eastAsia="ja-JP"/>
              </w:rPr>
            </w:pPr>
          </w:p>
        </w:tc>
      </w:tr>
      <w:tr w:rsidR="00DF1805" w:rsidRPr="00B64103" w14:paraId="3A8401DD" w14:textId="77777777" w:rsidTr="00DF1805">
        <w:tc>
          <w:tcPr>
            <w:tcW w:w="1581" w:type="dxa"/>
          </w:tcPr>
          <w:p w14:paraId="7833018C"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1" w:type="dxa"/>
          </w:tcPr>
          <w:p w14:paraId="57CF5450"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47E27607"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55D6B2C6"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289533AB" w14:textId="77777777" w:rsidR="00DF1805" w:rsidRPr="00B64103" w:rsidRDefault="00DF1805" w:rsidP="00844A71">
            <w:pPr>
              <w:autoSpaceDE/>
              <w:autoSpaceDN/>
              <w:jc w:val="both"/>
              <w:rPr>
                <w:rFonts w:asciiTheme="minorEastAsia" w:eastAsiaTheme="minorEastAsia" w:hAnsiTheme="minorEastAsia"/>
                <w:lang w:eastAsia="ja-JP"/>
              </w:rPr>
            </w:pPr>
          </w:p>
        </w:tc>
        <w:tc>
          <w:tcPr>
            <w:tcW w:w="1582" w:type="dxa"/>
          </w:tcPr>
          <w:p w14:paraId="7EEBE383" w14:textId="77777777" w:rsidR="00DF1805" w:rsidRPr="00B64103" w:rsidRDefault="00DF1805" w:rsidP="00844A71">
            <w:pPr>
              <w:autoSpaceDE/>
              <w:autoSpaceDN/>
              <w:jc w:val="both"/>
              <w:rPr>
                <w:rFonts w:asciiTheme="minorEastAsia" w:eastAsiaTheme="minorEastAsia" w:hAnsiTheme="minorEastAsia"/>
                <w:lang w:eastAsia="ja-JP"/>
              </w:rPr>
            </w:pPr>
          </w:p>
        </w:tc>
      </w:tr>
    </w:tbl>
    <w:p w14:paraId="0DA1A695" w14:textId="0D804845" w:rsidR="00FC5627" w:rsidRPr="00B64103" w:rsidRDefault="00FC5627" w:rsidP="00844A71">
      <w:pPr>
        <w:autoSpaceDE/>
        <w:autoSpaceDN/>
        <w:jc w:val="both"/>
        <w:rPr>
          <w:rFonts w:asciiTheme="minorEastAsia" w:eastAsiaTheme="minorEastAsia" w:hAnsiTheme="minorEastAsia"/>
          <w:lang w:eastAsia="ja-JP"/>
        </w:rPr>
      </w:pPr>
    </w:p>
    <w:p w14:paraId="7CE97005" w14:textId="77777777" w:rsidR="000462B1" w:rsidRPr="00B64103" w:rsidRDefault="000462B1">
      <w:pPr>
        <w:rPr>
          <w:rFonts w:asciiTheme="minorEastAsia" w:eastAsiaTheme="minorEastAsia" w:hAnsiTheme="minorEastAsia"/>
          <w:lang w:eastAsia="ja-JP"/>
        </w:rPr>
      </w:pPr>
      <w:r w:rsidRPr="00B64103">
        <w:rPr>
          <w:rFonts w:asciiTheme="minorEastAsia" w:eastAsiaTheme="minorEastAsia" w:hAnsiTheme="minorEastAsia"/>
          <w:lang w:eastAsia="ja-JP"/>
        </w:rPr>
        <w:br w:type="page"/>
      </w:r>
    </w:p>
    <w:p w14:paraId="1F21A3B4" w14:textId="2FF4A908" w:rsidR="00FE1F77" w:rsidRPr="00B64103" w:rsidRDefault="002612AF" w:rsidP="00B26592">
      <w:pPr>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lastRenderedPageBreak/>
        <w:t>Ⅳ</w:t>
      </w:r>
      <w:r w:rsidR="005F548F" w:rsidRPr="00B64103">
        <w:rPr>
          <w:rFonts w:asciiTheme="minorEastAsia" w:eastAsiaTheme="minorEastAsia" w:hAnsiTheme="minorEastAsia"/>
          <w:b/>
          <w:bCs/>
          <w:sz w:val="24"/>
          <w:szCs w:val="24"/>
          <w:lang w:eastAsia="ja-JP"/>
        </w:rPr>
        <w:t xml:space="preserve"> </w:t>
      </w:r>
      <w:r w:rsidR="00FE1F77" w:rsidRPr="00B64103">
        <w:rPr>
          <w:rFonts w:asciiTheme="minorEastAsia" w:eastAsiaTheme="minorEastAsia" w:hAnsiTheme="minorEastAsia" w:hint="eastAsia"/>
          <w:b/>
          <w:bCs/>
          <w:sz w:val="24"/>
          <w:szCs w:val="24"/>
          <w:lang w:eastAsia="ja-JP"/>
        </w:rPr>
        <w:t>業務継続戦略</w:t>
      </w:r>
    </w:p>
    <w:p w14:paraId="38390A57" w14:textId="77777777" w:rsidR="005F548F" w:rsidRPr="00B64103" w:rsidRDefault="005F548F" w:rsidP="00B26592">
      <w:pPr>
        <w:rPr>
          <w:rFonts w:asciiTheme="minorEastAsia" w:eastAsiaTheme="minorEastAsia" w:hAnsiTheme="minorEastAsia"/>
          <w:b/>
          <w:bCs/>
          <w:lang w:eastAsia="ja-JP"/>
        </w:rPr>
      </w:pPr>
    </w:p>
    <w:p w14:paraId="6891F240" w14:textId="539E6A0C"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必須業務が中断した時の業務継続戦略（ITも含む）</w:t>
      </w:r>
      <w:r w:rsidR="00DF1805" w:rsidRPr="00B64103">
        <w:rPr>
          <w:rFonts w:asciiTheme="minorEastAsia" w:eastAsiaTheme="minorEastAsia" w:hAnsiTheme="minorEastAsia" w:hint="eastAsia"/>
          <w:lang w:eastAsia="ja-JP"/>
        </w:rPr>
        <w:t>を立案する。</w:t>
      </w:r>
    </w:p>
    <w:p w14:paraId="6796B495" w14:textId="6ED9DF18" w:rsidR="00DF3B3B" w:rsidRPr="00B64103" w:rsidRDefault="00DF3B3B"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事業影響分析の結果、中断時に当病院の必須機能、プロセスを目標復旧時間（RTO）内で</w:t>
      </w:r>
      <w:r w:rsidR="008135E6" w:rsidRPr="00B64103">
        <w:rPr>
          <w:rFonts w:asciiTheme="minorEastAsia" w:eastAsiaTheme="minorEastAsia" w:hAnsiTheme="minorEastAsia" w:hint="eastAsia"/>
          <w:lang w:eastAsia="ja-JP"/>
        </w:rPr>
        <w:t>復旧・再開させるための幾つかの戦略オプションを構築する。この時事業影響分析で明確にした院内・外からの依存関係も考慮し、必須機能、プロセスを目標時間内（RTO）で復旧させなければならない。</w:t>
      </w:r>
    </w:p>
    <w:p w14:paraId="4207747D" w14:textId="77777777" w:rsidR="00FE1F77" w:rsidRPr="00B64103" w:rsidRDefault="00FE1F77" w:rsidP="00B26592">
      <w:pPr>
        <w:rPr>
          <w:rFonts w:asciiTheme="minorEastAsia" w:eastAsiaTheme="minorEastAsia" w:hAnsiTheme="minorEastAsia"/>
          <w:lang w:eastAsia="ja-JP"/>
        </w:rPr>
      </w:pPr>
    </w:p>
    <w:p w14:paraId="330CC730"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noProof/>
        </w:rPr>
        <w:drawing>
          <wp:inline distT="0" distB="0" distL="0" distR="0" wp14:anchorId="77154D9F" wp14:editId="3FABB53D">
            <wp:extent cx="5085080" cy="3814109"/>
            <wp:effectExtent l="19050" t="19050" r="20320" b="152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5463" cy="3821897"/>
                    </a:xfrm>
                    <a:prstGeom prst="rect">
                      <a:avLst/>
                    </a:prstGeom>
                    <a:ln>
                      <a:solidFill>
                        <a:schemeClr val="tx1"/>
                      </a:solidFill>
                    </a:ln>
                  </pic:spPr>
                </pic:pic>
              </a:graphicData>
            </a:graphic>
          </wp:inline>
        </w:drawing>
      </w:r>
    </w:p>
    <w:p w14:paraId="0C4245DF" w14:textId="77777777" w:rsidR="00FE1F77" w:rsidRPr="00B64103" w:rsidRDefault="00FE1F77" w:rsidP="00B26592">
      <w:pPr>
        <w:rPr>
          <w:rFonts w:asciiTheme="minorEastAsia" w:eastAsiaTheme="minorEastAsia" w:hAnsiTheme="minorEastAsia"/>
        </w:rPr>
      </w:pPr>
    </w:p>
    <w:p w14:paraId="36863439" w14:textId="77777777" w:rsidR="00342572" w:rsidRPr="00B64103" w:rsidRDefault="00342572" w:rsidP="002612AF">
      <w:pPr>
        <w:autoSpaceDE/>
        <w:autoSpaceDN/>
        <w:jc w:val="both"/>
        <w:rPr>
          <w:rFonts w:asciiTheme="minorEastAsia" w:eastAsiaTheme="minorEastAsia" w:hAnsiTheme="minorEastAsia"/>
          <w:b/>
          <w:bCs/>
          <w:lang w:eastAsia="ja-JP"/>
        </w:rPr>
      </w:pPr>
    </w:p>
    <w:p w14:paraId="07141A96" w14:textId="77777777" w:rsidR="000462B1" w:rsidRPr="00B64103" w:rsidRDefault="000462B1">
      <w:pPr>
        <w:rPr>
          <w:rFonts w:asciiTheme="minorEastAsia" w:eastAsiaTheme="minorEastAsia" w:hAnsiTheme="minorEastAsia"/>
          <w:b/>
          <w:bCs/>
          <w:sz w:val="24"/>
          <w:szCs w:val="24"/>
          <w:lang w:eastAsia="ja-JP"/>
        </w:rPr>
      </w:pPr>
      <w:r w:rsidRPr="00B64103">
        <w:rPr>
          <w:rFonts w:asciiTheme="minorEastAsia" w:eastAsiaTheme="minorEastAsia" w:hAnsiTheme="minorEastAsia"/>
          <w:b/>
          <w:bCs/>
          <w:sz w:val="24"/>
          <w:szCs w:val="24"/>
          <w:lang w:eastAsia="ja-JP"/>
        </w:rPr>
        <w:br w:type="page"/>
      </w:r>
    </w:p>
    <w:p w14:paraId="657F2FC9" w14:textId="580569A7" w:rsidR="00FE1F77" w:rsidRPr="00B64103" w:rsidRDefault="00E14BDA" w:rsidP="002612AF">
      <w:pPr>
        <w:autoSpaceDE/>
        <w:autoSpaceDN/>
        <w:jc w:val="both"/>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lastRenderedPageBreak/>
        <w:t>Ⅴ</w:t>
      </w:r>
      <w:r w:rsidR="002612AF" w:rsidRPr="00B64103">
        <w:rPr>
          <w:rFonts w:asciiTheme="minorEastAsia" w:eastAsiaTheme="minorEastAsia" w:hAnsiTheme="minorEastAsia" w:hint="eastAsia"/>
          <w:b/>
          <w:bCs/>
          <w:sz w:val="24"/>
          <w:szCs w:val="24"/>
          <w:lang w:eastAsia="ja-JP"/>
        </w:rPr>
        <w:t xml:space="preserve">　</w:t>
      </w:r>
      <w:r w:rsidR="00FE1F77" w:rsidRPr="00B64103">
        <w:rPr>
          <w:rFonts w:asciiTheme="minorEastAsia" w:eastAsiaTheme="minorEastAsia" w:hAnsiTheme="minorEastAsia" w:hint="eastAsia"/>
          <w:b/>
          <w:bCs/>
          <w:sz w:val="24"/>
          <w:szCs w:val="24"/>
          <w:lang w:eastAsia="ja-JP"/>
        </w:rPr>
        <w:t>災害時の対応体制（インシデント対応）</w:t>
      </w:r>
    </w:p>
    <w:p w14:paraId="2B2C1304" w14:textId="77777777" w:rsidR="002612AF" w:rsidRPr="00B64103" w:rsidRDefault="002612AF" w:rsidP="002612AF">
      <w:pPr>
        <w:autoSpaceDE/>
        <w:autoSpaceDN/>
        <w:jc w:val="both"/>
        <w:rPr>
          <w:rFonts w:asciiTheme="minorEastAsia" w:eastAsiaTheme="minorEastAsia" w:hAnsiTheme="minorEastAsia"/>
          <w:b/>
          <w:bCs/>
          <w:lang w:eastAsia="ja-JP"/>
        </w:rPr>
      </w:pPr>
    </w:p>
    <w:p w14:paraId="5B591F90" w14:textId="710FE74F" w:rsidR="00FE1F77" w:rsidRPr="00B64103" w:rsidRDefault="002612AF" w:rsidP="00FE1F77">
      <w:pPr>
        <w:pStyle w:val="a4"/>
        <w:numPr>
          <w:ilvl w:val="0"/>
          <w:numId w:val="43"/>
        </w:numPr>
        <w:autoSpaceDE/>
        <w:autoSpaceDN/>
        <w:jc w:val="both"/>
        <w:rPr>
          <w:rFonts w:asciiTheme="minorEastAsia" w:eastAsiaTheme="minorEastAsia" w:hAnsiTheme="minorEastAsia"/>
          <w:b/>
          <w:bCs/>
          <w:lang w:eastAsia="ja-JP"/>
        </w:rPr>
      </w:pPr>
      <w:r w:rsidRPr="00B64103">
        <w:rPr>
          <w:rFonts w:asciiTheme="minorEastAsia" w:eastAsiaTheme="minorEastAsia" w:hAnsiTheme="minorEastAsia" w:hint="eastAsia"/>
          <w:b/>
          <w:bCs/>
          <w:lang w:eastAsia="ja-JP"/>
        </w:rPr>
        <w:t>初動対応</w:t>
      </w:r>
    </w:p>
    <w:p w14:paraId="7AC1490A" w14:textId="3F607BF5" w:rsidR="002612AF" w:rsidRPr="00B64103" w:rsidRDefault="00DF1805" w:rsidP="002612AF">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複合災害（地震・津波等）の後の原子力災害発生であった場合</w:t>
      </w:r>
      <w:r w:rsidR="001B281B" w:rsidRPr="00B64103">
        <w:rPr>
          <w:rFonts w:asciiTheme="minorEastAsia" w:eastAsiaTheme="minorEastAsia" w:hAnsiTheme="minorEastAsia" w:hint="eastAsia"/>
          <w:lang w:eastAsia="ja-JP"/>
        </w:rPr>
        <w:t>でも、初動対応はすでにつくられた地震・津波を含めた初期の緊急事態に対する対応に準拠すると思われる。</w:t>
      </w:r>
    </w:p>
    <w:p w14:paraId="1E745FA3" w14:textId="77777777" w:rsidR="002612AF" w:rsidRPr="00B64103" w:rsidRDefault="002612AF" w:rsidP="002612AF">
      <w:pPr>
        <w:autoSpaceDE/>
        <w:autoSpaceDN/>
        <w:jc w:val="both"/>
        <w:rPr>
          <w:rFonts w:asciiTheme="minorEastAsia" w:eastAsiaTheme="minorEastAsia" w:hAnsiTheme="minorEastAsia"/>
          <w:lang w:eastAsia="ja-JP"/>
        </w:rPr>
      </w:pPr>
    </w:p>
    <w:p w14:paraId="08A95833" w14:textId="679DD015" w:rsidR="002612AF" w:rsidRPr="00B64103" w:rsidRDefault="002612AF" w:rsidP="00FE1F77">
      <w:pPr>
        <w:pStyle w:val="a4"/>
        <w:numPr>
          <w:ilvl w:val="0"/>
          <w:numId w:val="43"/>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災害対応宣言と指揮命令系統の確立</w:t>
      </w:r>
    </w:p>
    <w:p w14:paraId="051CC696"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原子力災害の宣言は政府にて行われ、原子力災害対策本部は内閣総理大臣を本部長とする。つまり原子力災害時の指揮命令系統は内閣総理大臣を頂点として確立される。</w:t>
      </w:r>
    </w:p>
    <w:p w14:paraId="3BFB11DA" w14:textId="77777777" w:rsidR="00FE1F77" w:rsidRPr="00B64103" w:rsidRDefault="00FE1F77" w:rsidP="00B26592">
      <w:pPr>
        <w:rPr>
          <w:rFonts w:asciiTheme="minorEastAsia" w:eastAsiaTheme="minorEastAsia" w:hAnsiTheme="minorEastAsia"/>
          <w:lang w:eastAsia="ja-JP"/>
        </w:rPr>
      </w:pPr>
    </w:p>
    <w:p w14:paraId="29E8BC3A" w14:textId="77777777" w:rsidR="00FE1F77" w:rsidRPr="00B64103" w:rsidRDefault="00FE1F77" w:rsidP="00FE1F77">
      <w:pPr>
        <w:pStyle w:val="a4"/>
        <w:numPr>
          <w:ilvl w:val="0"/>
          <w:numId w:val="42"/>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災害対策本部と設置基準</w:t>
      </w:r>
    </w:p>
    <w:p w14:paraId="6089C35A"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通常災害では各施設の基準に合わせて病院の災害対策本部が立ち上がり、</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が運用されると思われる。</w:t>
      </w:r>
    </w:p>
    <w:p w14:paraId="20183C13"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政府により原子力災害が宣言された段階で原子力災害拠点病院における災害対策本部が立ち上がる。</w:t>
      </w:r>
    </w:p>
    <w:p w14:paraId="5CC5595A" w14:textId="2AB25B30"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における災害対策本部は通常災害の災害対策本部と同じ内容でいいと思われるが、構成要員の中には原子力災害に精通したものが複数名いることが望ましい。院内の原子力災害対応要員はあらかじめ、本部の要員そして診療に従事する</w:t>
      </w:r>
      <w:r w:rsidR="008D153B" w:rsidRPr="00B64103">
        <w:rPr>
          <w:rFonts w:asciiTheme="minorEastAsia" w:eastAsiaTheme="minorEastAsia" w:hAnsiTheme="minorEastAsia" w:hint="eastAsia"/>
          <w:lang w:eastAsia="ja-JP"/>
        </w:rPr>
        <w:t>チームメンバー</w:t>
      </w:r>
      <w:r w:rsidRPr="00B64103">
        <w:rPr>
          <w:rFonts w:asciiTheme="minorEastAsia" w:eastAsiaTheme="minorEastAsia" w:hAnsiTheme="minorEastAsia" w:hint="eastAsia"/>
          <w:lang w:eastAsia="ja-JP"/>
        </w:rPr>
        <w:t>の役割分担を決めておくことが望ましい。</w:t>
      </w:r>
    </w:p>
    <w:p w14:paraId="1A01B13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複合災害における災害対策本部の設置については以下のように考える。</w:t>
      </w:r>
    </w:p>
    <w:tbl>
      <w:tblPr>
        <w:tblStyle w:val="a5"/>
        <w:tblW w:w="0" w:type="auto"/>
        <w:tblLook w:val="04A0" w:firstRow="1" w:lastRow="0" w:firstColumn="1" w:lastColumn="0" w:noHBand="0" w:noVBand="1"/>
      </w:tblPr>
      <w:tblGrid>
        <w:gridCol w:w="4244"/>
        <w:gridCol w:w="4244"/>
      </w:tblGrid>
      <w:tr w:rsidR="00FE1F77" w:rsidRPr="00B64103" w14:paraId="6ECB6CAF" w14:textId="77777777" w:rsidTr="00B26592">
        <w:tc>
          <w:tcPr>
            <w:tcW w:w="4244" w:type="dxa"/>
          </w:tcPr>
          <w:p w14:paraId="4DF8EE9D"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被害想定</w:t>
            </w:r>
            <w:proofErr w:type="spellEnd"/>
          </w:p>
        </w:tc>
        <w:tc>
          <w:tcPr>
            <w:tcW w:w="4244" w:type="dxa"/>
          </w:tcPr>
          <w:p w14:paraId="61E6D021"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対応</w:t>
            </w:r>
            <w:proofErr w:type="spellEnd"/>
          </w:p>
        </w:tc>
      </w:tr>
      <w:tr w:rsidR="00FE1F77" w:rsidRPr="00B64103" w14:paraId="2A54C66D" w14:textId="77777777" w:rsidTr="00B26592">
        <w:tc>
          <w:tcPr>
            <w:tcW w:w="4244" w:type="dxa"/>
          </w:tcPr>
          <w:p w14:paraId="0D15689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地震、津波等の大規模災害</w:t>
            </w:r>
          </w:p>
          <w:p w14:paraId="095A3BCE"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原子力災害無し</w:t>
            </w:r>
            <w:proofErr w:type="spellEnd"/>
          </w:p>
        </w:tc>
        <w:tc>
          <w:tcPr>
            <w:tcW w:w="4244" w:type="dxa"/>
          </w:tcPr>
          <w:p w14:paraId="65B5043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災害拠点病院として災害対策本部立ち上げ、</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発動</w:t>
            </w:r>
          </w:p>
          <w:p w14:paraId="6C7046B0"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原子力災害への警戒</w:t>
            </w:r>
            <w:proofErr w:type="spellEnd"/>
          </w:p>
        </w:tc>
      </w:tr>
      <w:tr w:rsidR="00FE1F77" w:rsidRPr="00B64103" w14:paraId="749450F7" w14:textId="77777777" w:rsidTr="00B26592">
        <w:tc>
          <w:tcPr>
            <w:tcW w:w="4244" w:type="dxa"/>
          </w:tcPr>
          <w:p w14:paraId="114CFA13"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地震、津波等の大規模災害</w:t>
            </w:r>
          </w:p>
          <w:p w14:paraId="5122606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原子力発電所への影響</w:t>
            </w:r>
          </w:p>
          <w:p w14:paraId="2ED91D6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 xml:space="preserve">　→警戒事態</w:t>
            </w:r>
          </w:p>
        </w:tc>
        <w:tc>
          <w:tcPr>
            <w:tcW w:w="4244" w:type="dxa"/>
          </w:tcPr>
          <w:p w14:paraId="5A4A6F15"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原子力災害拠点病院としての災害対策本部立ち上げ、</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発動</w:t>
            </w:r>
          </w:p>
        </w:tc>
      </w:tr>
      <w:tr w:rsidR="00FE1F77" w:rsidRPr="00B64103" w14:paraId="0CB4D9A3" w14:textId="77777777" w:rsidTr="00B26592">
        <w:tc>
          <w:tcPr>
            <w:tcW w:w="4244" w:type="dxa"/>
          </w:tcPr>
          <w:p w14:paraId="78F319D9"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原子力災害宣言</w:t>
            </w:r>
            <w:proofErr w:type="spellEnd"/>
          </w:p>
          <w:p w14:paraId="21339F6E"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原災法</w:t>
            </w:r>
            <w:r w:rsidRPr="00B64103">
              <w:rPr>
                <w:rFonts w:asciiTheme="minorEastAsia" w:eastAsiaTheme="minorEastAsia" w:hAnsiTheme="minorEastAsia"/>
              </w:rPr>
              <w:t>10条事象(</w:t>
            </w:r>
            <w:proofErr w:type="spellStart"/>
            <w:r w:rsidRPr="00B64103">
              <w:rPr>
                <w:rFonts w:asciiTheme="minorEastAsia" w:eastAsiaTheme="minorEastAsia" w:hAnsiTheme="minorEastAsia"/>
              </w:rPr>
              <w:t>施設敷地緊急事態</w:t>
            </w:r>
            <w:proofErr w:type="spellEnd"/>
            <w:r w:rsidRPr="00B64103">
              <w:rPr>
                <w:rFonts w:asciiTheme="minorEastAsia" w:eastAsiaTheme="minorEastAsia" w:hAnsiTheme="minorEastAsia"/>
              </w:rPr>
              <w:t>)</w:t>
            </w:r>
          </w:p>
          <w:p w14:paraId="547813B4"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原災法</w:t>
            </w:r>
            <w:r w:rsidRPr="00B64103">
              <w:rPr>
                <w:rFonts w:asciiTheme="minorEastAsia" w:eastAsiaTheme="minorEastAsia" w:hAnsiTheme="minorEastAsia"/>
              </w:rPr>
              <w:t>15条事象(</w:t>
            </w:r>
            <w:proofErr w:type="spellStart"/>
            <w:r w:rsidRPr="00B64103">
              <w:rPr>
                <w:rFonts w:asciiTheme="minorEastAsia" w:eastAsiaTheme="minorEastAsia" w:hAnsiTheme="minorEastAsia"/>
              </w:rPr>
              <w:t>全面緊急事態</w:t>
            </w:r>
            <w:proofErr w:type="spellEnd"/>
            <w:r w:rsidRPr="00B64103">
              <w:rPr>
                <w:rFonts w:asciiTheme="minorEastAsia" w:eastAsiaTheme="minorEastAsia" w:hAnsiTheme="minorEastAsia"/>
              </w:rPr>
              <w:t>)</w:t>
            </w:r>
          </w:p>
        </w:tc>
        <w:tc>
          <w:tcPr>
            <w:tcW w:w="4244" w:type="dxa"/>
          </w:tcPr>
          <w:p w14:paraId="1D98CAF1"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原子力災害医療対応</w:t>
            </w:r>
            <w:proofErr w:type="spellEnd"/>
          </w:p>
          <w:p w14:paraId="09AE3E45"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①</w:t>
            </w:r>
            <w:r w:rsidRPr="00B64103">
              <w:rPr>
                <w:rFonts w:asciiTheme="minorEastAsia" w:eastAsiaTheme="minorEastAsia" w:hAnsiTheme="minorEastAsia"/>
              </w:rPr>
              <w:t xml:space="preserve"> </w:t>
            </w:r>
            <w:proofErr w:type="spellStart"/>
            <w:r w:rsidRPr="00B64103">
              <w:rPr>
                <w:rFonts w:asciiTheme="minorEastAsia" w:eastAsiaTheme="minorEastAsia" w:hAnsiTheme="minorEastAsia"/>
              </w:rPr>
              <w:t>傷病者対応</w:t>
            </w:r>
            <w:proofErr w:type="spellEnd"/>
          </w:p>
          <w:p w14:paraId="7C9791D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②</w:t>
            </w:r>
            <w:r w:rsidRPr="00B64103">
              <w:rPr>
                <w:rFonts w:asciiTheme="minorEastAsia" w:eastAsiaTheme="minorEastAsia" w:hAnsiTheme="minorEastAsia"/>
                <w:lang w:eastAsia="ja-JP"/>
              </w:rPr>
              <w:t xml:space="preserve"> 病院避難、病院避難受け入れ</w:t>
            </w:r>
          </w:p>
          <w:p w14:paraId="5DC1D3F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③</w:t>
            </w:r>
            <w:r w:rsidRPr="00B64103">
              <w:rPr>
                <w:rFonts w:asciiTheme="minorEastAsia" w:eastAsiaTheme="minorEastAsia" w:hAnsiTheme="minorEastAsia"/>
                <w:lang w:eastAsia="ja-JP"/>
              </w:rPr>
              <w:t xml:space="preserve"> 医療チーム派遣</w:t>
            </w:r>
          </w:p>
          <w:p w14:paraId="6FEDB139"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④ その他</w:t>
            </w:r>
          </w:p>
        </w:tc>
      </w:tr>
    </w:tbl>
    <w:p w14:paraId="5F695B0A" w14:textId="77777777" w:rsidR="00FE1F77" w:rsidRPr="00B64103" w:rsidRDefault="00FE1F77" w:rsidP="00B26592">
      <w:pPr>
        <w:rPr>
          <w:rFonts w:asciiTheme="minorEastAsia" w:eastAsiaTheme="minorEastAsia" w:hAnsiTheme="minorEastAsia"/>
          <w:lang w:eastAsia="ja-JP"/>
        </w:rPr>
      </w:pPr>
    </w:p>
    <w:p w14:paraId="67D68398" w14:textId="77777777" w:rsidR="00FE1F77" w:rsidRPr="00B64103" w:rsidRDefault="00FE1F77" w:rsidP="00FE1F77">
      <w:pPr>
        <w:pStyle w:val="a4"/>
        <w:numPr>
          <w:ilvl w:val="0"/>
          <w:numId w:val="42"/>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情報伝達</w:t>
      </w:r>
      <w:proofErr w:type="spellEnd"/>
    </w:p>
    <w:p w14:paraId="2B834CD1"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原子力災害拠点病院は所轄の原子力災害医療・総合支援センターを通じて原子力規制員会から情報が提供される。</w:t>
      </w:r>
    </w:p>
    <w:p w14:paraId="6726A54C" w14:textId="0015796A"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病院長、病院幹部への情報伝達と連絡方法について確認する。病院長が不在の際の権限</w:t>
      </w:r>
      <w:r w:rsidR="008D153B" w:rsidRPr="00B64103">
        <w:rPr>
          <w:rFonts w:asciiTheme="minorEastAsia" w:eastAsiaTheme="minorEastAsia" w:hAnsiTheme="minorEastAsia" w:hint="eastAsia"/>
          <w:lang w:eastAsia="ja-JP"/>
        </w:rPr>
        <w:t>移譲</w:t>
      </w:r>
      <w:r w:rsidRPr="00B64103">
        <w:rPr>
          <w:rFonts w:asciiTheme="minorEastAsia" w:eastAsiaTheme="minorEastAsia" w:hAnsiTheme="minorEastAsia" w:hint="eastAsia"/>
          <w:lang w:eastAsia="ja-JP"/>
        </w:rPr>
        <w:t>についても合わせて明記する。</w:t>
      </w:r>
    </w:p>
    <w:p w14:paraId="50A0375D"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また原子力災害を含めた災害時の職員への情報伝達について確認する。</w:t>
      </w:r>
    </w:p>
    <w:p w14:paraId="0F6C2529" w14:textId="73BE5329" w:rsidR="00FE1F77" w:rsidRPr="00B64103" w:rsidRDefault="00FE1F77" w:rsidP="00B26592">
      <w:pPr>
        <w:rPr>
          <w:rFonts w:asciiTheme="minorEastAsia" w:eastAsiaTheme="minorEastAsia" w:hAnsiTheme="minorEastAsia"/>
          <w:lang w:eastAsia="ja-JP"/>
        </w:rPr>
      </w:pPr>
    </w:p>
    <w:p w14:paraId="67892ECC" w14:textId="41F07736" w:rsidR="0010715C" w:rsidRPr="00B64103" w:rsidRDefault="0010715C" w:rsidP="0010715C">
      <w:pPr>
        <w:pStyle w:val="a4"/>
        <w:numPr>
          <w:ilvl w:val="0"/>
          <w:numId w:val="42"/>
        </w:numPr>
        <w:rPr>
          <w:rFonts w:asciiTheme="minorEastAsia" w:eastAsiaTheme="minorEastAsia" w:hAnsiTheme="minorEastAsia"/>
          <w:lang w:eastAsia="ja-JP"/>
        </w:rPr>
      </w:pPr>
      <w:r w:rsidRPr="00B64103">
        <w:rPr>
          <w:rFonts w:asciiTheme="minorEastAsia" w:eastAsiaTheme="minorEastAsia" w:hAnsiTheme="minorEastAsia" w:hint="eastAsia"/>
          <w:lang w:eastAsia="ja-JP"/>
        </w:rPr>
        <w:t>わが病院への影響が無いか、被害査定を行う</w:t>
      </w:r>
    </w:p>
    <w:p w14:paraId="53EB0641" w14:textId="092793BC" w:rsidR="0010715C" w:rsidRPr="00B64103" w:rsidRDefault="0010715C" w:rsidP="00B26592">
      <w:pPr>
        <w:rPr>
          <w:rFonts w:asciiTheme="minorEastAsia" w:eastAsiaTheme="minorEastAsia" w:hAnsiTheme="minorEastAsia"/>
          <w:lang w:eastAsia="ja-JP"/>
        </w:rPr>
      </w:pPr>
    </w:p>
    <w:p w14:paraId="46123D66" w14:textId="77777777" w:rsidR="000462B1" w:rsidRPr="00B64103" w:rsidRDefault="000462B1">
      <w:pPr>
        <w:rPr>
          <w:rFonts w:asciiTheme="minorEastAsia" w:eastAsiaTheme="minorEastAsia" w:hAnsiTheme="minorEastAsia"/>
          <w:lang w:eastAsia="ja-JP"/>
        </w:rPr>
      </w:pPr>
      <w:bookmarkStart w:id="2" w:name="_Hlk35377996"/>
      <w:r w:rsidRPr="00B64103">
        <w:rPr>
          <w:rFonts w:asciiTheme="minorEastAsia" w:eastAsiaTheme="minorEastAsia" w:hAnsiTheme="minorEastAsia"/>
          <w:lang w:eastAsia="ja-JP"/>
        </w:rPr>
        <w:br w:type="page"/>
      </w:r>
    </w:p>
    <w:p w14:paraId="7A157EA3" w14:textId="510EF678" w:rsidR="0010715C" w:rsidRPr="00B64103" w:rsidRDefault="00E14BDA" w:rsidP="003621C9">
      <w:pPr>
        <w:autoSpaceDE/>
        <w:autoSpaceDN/>
        <w:jc w:val="both"/>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lastRenderedPageBreak/>
        <w:t xml:space="preserve">Ⅵ　</w:t>
      </w:r>
      <w:r w:rsidR="00FE1F77" w:rsidRPr="00B64103">
        <w:rPr>
          <w:rFonts w:asciiTheme="minorEastAsia" w:eastAsiaTheme="minorEastAsia" w:hAnsiTheme="minorEastAsia" w:hint="eastAsia"/>
          <w:b/>
          <w:bCs/>
          <w:sz w:val="24"/>
          <w:szCs w:val="24"/>
          <w:lang w:eastAsia="ja-JP"/>
        </w:rPr>
        <w:t>原子力災害時の優先業務と計画</w:t>
      </w:r>
      <w:r w:rsidR="0010715C" w:rsidRPr="00B64103">
        <w:rPr>
          <w:rFonts w:asciiTheme="minorEastAsia" w:eastAsiaTheme="minorEastAsia" w:hAnsiTheme="minorEastAsia" w:hint="eastAsia"/>
          <w:b/>
          <w:bCs/>
          <w:sz w:val="24"/>
          <w:szCs w:val="24"/>
          <w:lang w:eastAsia="ja-JP"/>
        </w:rPr>
        <w:t>の</w:t>
      </w:r>
      <w:r w:rsidRPr="00B64103">
        <w:rPr>
          <w:rFonts w:asciiTheme="minorEastAsia" w:eastAsiaTheme="minorEastAsia" w:hAnsiTheme="minorEastAsia" w:hint="eastAsia"/>
          <w:b/>
          <w:bCs/>
          <w:sz w:val="24"/>
          <w:szCs w:val="24"/>
          <w:lang w:eastAsia="ja-JP"/>
        </w:rPr>
        <w:t>発動</w:t>
      </w:r>
      <w:bookmarkEnd w:id="2"/>
    </w:p>
    <w:p w14:paraId="4A6E9C7F" w14:textId="77777777" w:rsidR="00FE1F77" w:rsidRPr="00B64103" w:rsidRDefault="00FE1F77" w:rsidP="00B26592">
      <w:pPr>
        <w:rPr>
          <w:rFonts w:asciiTheme="minorEastAsia" w:eastAsiaTheme="minorEastAsia" w:hAnsiTheme="minorEastAsia"/>
          <w:lang w:eastAsia="ja-JP"/>
        </w:rPr>
      </w:pPr>
    </w:p>
    <w:p w14:paraId="10768357" w14:textId="77777777" w:rsidR="00FE1F77" w:rsidRPr="00B64103" w:rsidRDefault="00FE1F77" w:rsidP="00FE1F77">
      <w:pPr>
        <w:pStyle w:val="a4"/>
        <w:numPr>
          <w:ilvl w:val="0"/>
          <w:numId w:val="42"/>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日常診療の中断への判断</w:t>
      </w:r>
    </w:p>
    <w:p w14:paraId="2D9953DC" w14:textId="0BB34CFC"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施設からのプルーム等による直接的な被害がなくても、原子力災害に伴う避難や混乱の中で、社会機能が低下すれば、日常診療にも支障が出る可能性があり得る。2011年の東日本大震災では福島県内の複数の医療機関において地震、津波からの被害が軽微であったにもかかわらず、原子力災害に伴い職員が避難、退避し、加えて物流が途絶したために病院業務を継続することが困難となり、発災後１週間後以降に病院避難が必要となったことが</w:t>
      </w:r>
      <w:r w:rsidR="0010715C" w:rsidRPr="00B64103">
        <w:rPr>
          <w:rFonts w:asciiTheme="minorEastAsia" w:eastAsiaTheme="minorEastAsia" w:hAnsiTheme="minorEastAsia" w:hint="eastAsia"/>
          <w:lang w:eastAsia="ja-JP"/>
        </w:rPr>
        <w:t>あった</w:t>
      </w:r>
      <w:r w:rsidRPr="00B64103">
        <w:rPr>
          <w:rFonts w:asciiTheme="minorEastAsia" w:eastAsiaTheme="minorEastAsia" w:hAnsiTheme="minorEastAsia" w:hint="eastAsia"/>
          <w:lang w:eastAsia="ja-JP"/>
        </w:rPr>
        <w:t>。</w:t>
      </w:r>
    </w:p>
    <w:p w14:paraId="6E32DBB0" w14:textId="77777777" w:rsidR="00FE1F77" w:rsidRPr="00B64103" w:rsidRDefault="00FE1F77" w:rsidP="00B26592">
      <w:pPr>
        <w:rPr>
          <w:rFonts w:asciiTheme="minorEastAsia" w:eastAsiaTheme="minorEastAsia" w:hAnsiTheme="minorEastAsia"/>
          <w:lang w:eastAsia="ja-JP"/>
        </w:rPr>
      </w:pPr>
    </w:p>
    <w:p w14:paraId="3022D4B1"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地震・津波災害への対応（原子力災害なし）</w:t>
      </w:r>
    </w:p>
    <w:p w14:paraId="4346578D" w14:textId="77777777" w:rsidR="00FE1F77" w:rsidRPr="00B64103" w:rsidRDefault="00FE1F77" w:rsidP="0010715C">
      <w:pPr>
        <w:ind w:firstLineChars="200" w:firstLine="440"/>
        <w:rPr>
          <w:rFonts w:asciiTheme="minorEastAsia" w:eastAsiaTheme="minorEastAsia" w:hAnsiTheme="minorEastAsia"/>
          <w:lang w:eastAsia="ja-JP"/>
        </w:rPr>
      </w:pPr>
      <w:r w:rsidRPr="00B64103">
        <w:rPr>
          <w:rFonts w:asciiTheme="minorEastAsia" w:eastAsiaTheme="minorEastAsia" w:hAnsiTheme="minorEastAsia" w:hint="eastAsia"/>
          <w:lang w:eastAsia="ja-JP"/>
        </w:rPr>
        <w:t>通常の災害対応、そして</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に基づく病院の業務継続を目指す。</w:t>
      </w:r>
    </w:p>
    <w:p w14:paraId="7C99A079" w14:textId="77777777" w:rsidR="00FE1F77" w:rsidRPr="00B64103" w:rsidRDefault="00FE1F77" w:rsidP="00B26592">
      <w:pPr>
        <w:ind w:left="567"/>
        <w:rPr>
          <w:rFonts w:asciiTheme="minorEastAsia" w:eastAsiaTheme="minorEastAsia" w:hAnsiTheme="minorEastAsia"/>
          <w:lang w:eastAsia="ja-JP"/>
        </w:rPr>
      </w:pPr>
    </w:p>
    <w:p w14:paraId="2CAE4382"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複合災害としての原子力災害対応</w:t>
      </w:r>
    </w:p>
    <w:p w14:paraId="3460AE51" w14:textId="77777777" w:rsidR="00FE1F77" w:rsidRPr="00B64103" w:rsidRDefault="00FE1F77" w:rsidP="00FE1F77">
      <w:pPr>
        <w:pStyle w:val="a4"/>
        <w:numPr>
          <w:ilvl w:val="0"/>
          <w:numId w:val="39"/>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被ばく傷病者受け入れ</w:t>
      </w:r>
      <w:proofErr w:type="spellEnd"/>
    </w:p>
    <w:p w14:paraId="7C0C15F7" w14:textId="77777777" w:rsidR="00FE1F77" w:rsidRPr="00B64103" w:rsidRDefault="00FE1F77" w:rsidP="00FE1F77">
      <w:pPr>
        <w:pStyle w:val="a4"/>
        <w:numPr>
          <w:ilvl w:val="0"/>
          <w:numId w:val="39"/>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屋内退避</w:t>
      </w:r>
      <w:proofErr w:type="spellEnd"/>
    </w:p>
    <w:p w14:paraId="76B39BF0" w14:textId="77777777" w:rsidR="00FE1F77" w:rsidRPr="00B64103" w:rsidRDefault="00FE1F77" w:rsidP="00FE1F77">
      <w:pPr>
        <w:pStyle w:val="a4"/>
        <w:numPr>
          <w:ilvl w:val="0"/>
          <w:numId w:val="39"/>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病院避難</w:t>
      </w:r>
      <w:proofErr w:type="spellEnd"/>
    </w:p>
    <w:p w14:paraId="63724617" w14:textId="77777777" w:rsidR="00FE1F77" w:rsidRPr="00B64103" w:rsidRDefault="00FE1F77" w:rsidP="00FE1F77">
      <w:pPr>
        <w:pStyle w:val="a4"/>
        <w:numPr>
          <w:ilvl w:val="0"/>
          <w:numId w:val="39"/>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病院避難受け入れ</w:t>
      </w:r>
      <w:proofErr w:type="spellEnd"/>
    </w:p>
    <w:p w14:paraId="31F7BC98" w14:textId="38622BAE" w:rsidR="00FE1F77" w:rsidRPr="00B64103" w:rsidRDefault="00FE1F77" w:rsidP="00B26592">
      <w:pPr>
        <w:rPr>
          <w:rFonts w:asciiTheme="minorEastAsia" w:eastAsiaTheme="minorEastAsia" w:hAnsiTheme="minorEastAsia"/>
        </w:rPr>
      </w:pPr>
    </w:p>
    <w:p w14:paraId="080ADDB4" w14:textId="23B355D6"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原子力災害医療チーム派遣・受援</w:t>
      </w:r>
    </w:p>
    <w:p w14:paraId="23E7E4A3"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派遣計画</w:t>
      </w:r>
      <w:proofErr w:type="spellEnd"/>
    </w:p>
    <w:p w14:paraId="123AF511" w14:textId="037485E7"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要請に基づきチームが派遣</w:t>
      </w:r>
    </w:p>
    <w:p w14:paraId="7AD85B53" w14:textId="77777777"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指揮命令系統と責任の所在</w:t>
      </w:r>
    </w:p>
    <w:p w14:paraId="59346A4C" w14:textId="4AF20583" w:rsidR="00FE1F77" w:rsidRPr="00B64103" w:rsidRDefault="00FE1F77" w:rsidP="00FE1F77">
      <w:pPr>
        <w:pStyle w:val="a4"/>
        <w:numPr>
          <w:ilvl w:val="0"/>
          <w:numId w:val="47"/>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派遣計画</w:t>
      </w:r>
      <w:proofErr w:type="spellEnd"/>
    </w:p>
    <w:p w14:paraId="4ADEDC38" w14:textId="77777777"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派遣したチームの連絡と安全確保</w:t>
      </w:r>
    </w:p>
    <w:p w14:paraId="62B33EC9" w14:textId="77777777"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派遣したチームの業務、場所、待機場所、宿泊場所</w:t>
      </w:r>
    </w:p>
    <w:p w14:paraId="117C9B2F" w14:textId="09CC3953" w:rsidR="00FE1F77" w:rsidRPr="00B64103" w:rsidRDefault="00FE1F77" w:rsidP="00FE1F77">
      <w:pPr>
        <w:pStyle w:val="a4"/>
        <w:numPr>
          <w:ilvl w:val="0"/>
          <w:numId w:val="47"/>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追加のチーム派遣</w:t>
      </w:r>
      <w:proofErr w:type="spellEnd"/>
    </w:p>
    <w:p w14:paraId="745A1EB5" w14:textId="77777777" w:rsidR="00FE1F77" w:rsidRPr="00B64103" w:rsidRDefault="00FE1F77" w:rsidP="00B26592">
      <w:pPr>
        <w:rPr>
          <w:rFonts w:asciiTheme="minorEastAsia" w:eastAsiaTheme="minorEastAsia" w:hAnsiTheme="minorEastAsia"/>
        </w:rPr>
      </w:pPr>
    </w:p>
    <w:p w14:paraId="4058EE47" w14:textId="382995B7" w:rsidR="00FE1F77" w:rsidRPr="00B64103" w:rsidRDefault="00FE1F77" w:rsidP="00B26592">
      <w:pPr>
        <w:rPr>
          <w:rFonts w:asciiTheme="minorEastAsia" w:eastAsiaTheme="minorEastAsia" w:hAnsiTheme="minorEastAsia"/>
        </w:rPr>
      </w:pPr>
    </w:p>
    <w:p w14:paraId="2EBA029E"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受援計画</w:t>
      </w:r>
      <w:proofErr w:type="spellEnd"/>
    </w:p>
    <w:p w14:paraId="310345A9" w14:textId="4C54254C"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要請に基づきチームが派遣</w:t>
      </w:r>
    </w:p>
    <w:p w14:paraId="65942B33" w14:textId="0BD0D4A8"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指揮命令系統と責任の所在</w:t>
      </w:r>
    </w:p>
    <w:p w14:paraId="004A3652" w14:textId="7DCD1977"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受け入れたチームの窓口担当者</w:t>
      </w:r>
    </w:p>
    <w:p w14:paraId="3A12A5C1" w14:textId="1E8E856A"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受け入れたチームの業務、場所、待機場所、宿泊場所</w:t>
      </w:r>
    </w:p>
    <w:p w14:paraId="786DBF45" w14:textId="33E61BA9" w:rsidR="00FE1F77" w:rsidRPr="00B64103" w:rsidRDefault="00FE1F77" w:rsidP="00FE1F77">
      <w:pPr>
        <w:pStyle w:val="a4"/>
        <w:numPr>
          <w:ilvl w:val="0"/>
          <w:numId w:val="47"/>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滞在期間とチーム交代</w:t>
      </w:r>
    </w:p>
    <w:p w14:paraId="7B2F9B8F" w14:textId="62C7A8F4" w:rsidR="00E14BDA" w:rsidRPr="00B64103" w:rsidRDefault="00BE71BD" w:rsidP="00E14BDA">
      <w:pPr>
        <w:rPr>
          <w:rFonts w:asciiTheme="minorEastAsia" w:eastAsiaTheme="minorEastAsia" w:hAnsiTheme="minorEastAsia"/>
          <w:lang w:eastAsia="ja-JP"/>
        </w:rPr>
      </w:pPr>
      <w:r w:rsidRPr="00B64103">
        <w:rPr>
          <w:rFonts w:asciiTheme="minorEastAsia" w:eastAsiaTheme="minorEastAsia" w:hAnsiTheme="minorEastAsia"/>
          <w:lang w:eastAsia="ja-JP"/>
        </w:rPr>
        <w:br w:type="page"/>
      </w:r>
    </w:p>
    <w:p w14:paraId="0C674E82" w14:textId="2DD5384E" w:rsidR="00D84DE7" w:rsidRPr="00B64103" w:rsidRDefault="00F30BD2" w:rsidP="00D84DE7">
      <w:p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lastRenderedPageBreak/>
        <w:t xml:space="preserve">参考資料　</w:t>
      </w:r>
      <w:r w:rsidR="00D84DE7" w:rsidRPr="00B64103">
        <w:rPr>
          <w:rFonts w:asciiTheme="minorEastAsia" w:eastAsiaTheme="minorEastAsia" w:hAnsiTheme="minorEastAsia" w:hint="eastAsia"/>
          <w:lang w:eastAsia="ja-JP"/>
        </w:rPr>
        <w:t>原子力災害時の優先業務と計画の発動</w:t>
      </w:r>
      <w:r w:rsidR="001117EC" w:rsidRPr="00B64103">
        <w:rPr>
          <w:rFonts w:asciiTheme="minorEastAsia" w:eastAsiaTheme="minorEastAsia" w:hAnsiTheme="minorEastAsia" w:hint="eastAsia"/>
          <w:lang w:eastAsia="ja-JP"/>
        </w:rPr>
        <w:t>（</w:t>
      </w:r>
      <w:r w:rsidRPr="00B64103">
        <w:rPr>
          <w:rFonts w:asciiTheme="minorEastAsia" w:eastAsiaTheme="minorEastAsia" w:hAnsiTheme="minorEastAsia"/>
          <w:lang w:eastAsia="ja-JP"/>
        </w:rPr>
        <w:t>DRI</w:t>
      </w:r>
      <w:r w:rsidRPr="00B64103">
        <w:rPr>
          <w:rFonts w:asciiTheme="minorEastAsia" w:eastAsiaTheme="minorEastAsia" w:hAnsiTheme="minorEastAsia" w:hint="eastAsia"/>
          <w:lang w:eastAsia="ja-JP"/>
        </w:rPr>
        <w:t>より許可を得て掲載</w:t>
      </w:r>
      <w:r w:rsidR="001117EC" w:rsidRPr="00B64103">
        <w:rPr>
          <w:rFonts w:asciiTheme="minorEastAsia" w:eastAsiaTheme="minorEastAsia" w:hAnsiTheme="minorEastAsia" w:hint="eastAsia"/>
          <w:lang w:eastAsia="ja-JP"/>
        </w:rPr>
        <w:t>）</w:t>
      </w:r>
    </w:p>
    <w:p w14:paraId="723B8DD2" w14:textId="77777777" w:rsidR="00D84DE7" w:rsidRPr="00B64103" w:rsidRDefault="00D84DE7" w:rsidP="00D84DE7">
      <w:pPr>
        <w:autoSpaceDE/>
        <w:autoSpaceDN/>
        <w:jc w:val="both"/>
        <w:rPr>
          <w:rFonts w:asciiTheme="minorEastAsia" w:eastAsiaTheme="minorEastAsia" w:hAnsiTheme="minorEastAsia"/>
          <w:lang w:eastAsia="ja-JP"/>
        </w:rPr>
      </w:pPr>
      <w:r w:rsidRPr="00B64103">
        <w:rPr>
          <w:rFonts w:asciiTheme="minorEastAsia" w:eastAsiaTheme="minorEastAsia" w:hAnsiTheme="minorEastAsia"/>
          <w:noProof/>
        </w:rPr>
        <w:drawing>
          <wp:inline distT="0" distB="0" distL="0" distR="0" wp14:anchorId="7380D1EE" wp14:editId="30028DB3">
            <wp:extent cx="5934075" cy="8720920"/>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473" cy="8731793"/>
                    </a:xfrm>
                    <a:prstGeom prst="rect">
                      <a:avLst/>
                    </a:prstGeom>
                    <a:noFill/>
                    <a:ln>
                      <a:noFill/>
                    </a:ln>
                  </pic:spPr>
                </pic:pic>
              </a:graphicData>
            </a:graphic>
          </wp:inline>
        </w:drawing>
      </w:r>
    </w:p>
    <w:p w14:paraId="71BCB750" w14:textId="77777777" w:rsidR="00D84DE7" w:rsidRPr="00B64103" w:rsidRDefault="00D84DE7" w:rsidP="00D84DE7">
      <w:pPr>
        <w:autoSpaceDE/>
        <w:autoSpaceDN/>
        <w:jc w:val="both"/>
        <w:rPr>
          <w:rFonts w:asciiTheme="minorEastAsia" w:eastAsiaTheme="minorEastAsia" w:hAnsiTheme="minorEastAsia"/>
          <w:lang w:eastAsia="ja-JP"/>
        </w:rPr>
      </w:pPr>
    </w:p>
    <w:p w14:paraId="6FD17E68" w14:textId="77777777" w:rsidR="00D84DE7" w:rsidRPr="00B64103" w:rsidRDefault="00D84DE7" w:rsidP="00D84DE7">
      <w:pPr>
        <w:autoSpaceDE/>
        <w:autoSpaceDN/>
        <w:jc w:val="both"/>
        <w:rPr>
          <w:rFonts w:asciiTheme="minorEastAsia" w:eastAsiaTheme="minorEastAsia" w:hAnsiTheme="minorEastAsia"/>
          <w:lang w:eastAsia="ja-JP"/>
        </w:rPr>
      </w:pPr>
      <w:r w:rsidRPr="00B64103">
        <w:rPr>
          <w:rFonts w:asciiTheme="minorEastAsia" w:eastAsiaTheme="minorEastAsia" w:hAnsiTheme="minorEastAsia"/>
          <w:noProof/>
        </w:rPr>
        <w:drawing>
          <wp:inline distT="0" distB="0" distL="0" distR="0" wp14:anchorId="6D02D7C7" wp14:editId="211CDFA3">
            <wp:extent cx="5895340" cy="86526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1701" cy="8691371"/>
                    </a:xfrm>
                    <a:prstGeom prst="rect">
                      <a:avLst/>
                    </a:prstGeom>
                  </pic:spPr>
                </pic:pic>
              </a:graphicData>
            </a:graphic>
          </wp:inline>
        </w:drawing>
      </w:r>
    </w:p>
    <w:p w14:paraId="2862F93F" w14:textId="77777777" w:rsidR="00D84DE7" w:rsidRPr="00B64103" w:rsidRDefault="00D84DE7" w:rsidP="00D84DE7">
      <w:pPr>
        <w:autoSpaceDE/>
        <w:autoSpaceDN/>
        <w:jc w:val="both"/>
        <w:rPr>
          <w:rFonts w:asciiTheme="minorEastAsia" w:eastAsiaTheme="minorEastAsia" w:hAnsiTheme="minorEastAsia"/>
          <w:lang w:eastAsia="ja-JP"/>
        </w:rPr>
      </w:pPr>
    </w:p>
    <w:p w14:paraId="7800AF50" w14:textId="77777777" w:rsidR="00D84DE7" w:rsidRPr="00B64103" w:rsidRDefault="00D84DE7" w:rsidP="00D84DE7">
      <w:pPr>
        <w:autoSpaceDE/>
        <w:autoSpaceDN/>
        <w:jc w:val="both"/>
        <w:rPr>
          <w:rFonts w:asciiTheme="minorEastAsia" w:eastAsiaTheme="minorEastAsia" w:hAnsiTheme="minorEastAsia"/>
          <w:lang w:eastAsia="ja-JP"/>
        </w:rPr>
      </w:pPr>
      <w:r w:rsidRPr="00B64103">
        <w:rPr>
          <w:rFonts w:asciiTheme="minorEastAsia" w:eastAsiaTheme="minorEastAsia" w:hAnsiTheme="minorEastAsia"/>
          <w:noProof/>
        </w:rPr>
        <w:lastRenderedPageBreak/>
        <w:drawing>
          <wp:inline distT="0" distB="0" distL="0" distR="0" wp14:anchorId="6BBC2AE2" wp14:editId="2CC6028F">
            <wp:extent cx="5936615" cy="8884693"/>
            <wp:effectExtent l="0" t="0" r="698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6534" cy="8929469"/>
                    </a:xfrm>
                    <a:prstGeom prst="rect">
                      <a:avLst/>
                    </a:prstGeom>
                  </pic:spPr>
                </pic:pic>
              </a:graphicData>
            </a:graphic>
          </wp:inline>
        </w:drawing>
      </w:r>
    </w:p>
    <w:p w14:paraId="20A9799A" w14:textId="24FEB34B" w:rsidR="00D84DE7" w:rsidRPr="00B64103" w:rsidRDefault="00D84DE7" w:rsidP="00D84DE7">
      <w:pPr>
        <w:autoSpaceDE/>
        <w:autoSpaceDN/>
        <w:jc w:val="both"/>
        <w:rPr>
          <w:rFonts w:asciiTheme="minorEastAsia" w:eastAsiaTheme="minorEastAsia" w:hAnsiTheme="minorEastAsia"/>
          <w:lang w:eastAsia="ja-JP"/>
        </w:rPr>
      </w:pPr>
      <w:r w:rsidRPr="00B64103">
        <w:rPr>
          <w:rFonts w:asciiTheme="minorEastAsia" w:eastAsiaTheme="minorEastAsia" w:hAnsiTheme="minorEastAsia"/>
          <w:noProof/>
        </w:rPr>
        <w:lastRenderedPageBreak/>
        <w:drawing>
          <wp:inline distT="0" distB="0" distL="0" distR="0" wp14:anchorId="435CF580" wp14:editId="60430943">
            <wp:extent cx="5936615" cy="8911988"/>
            <wp:effectExtent l="0" t="0" r="6985"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4337" cy="8953604"/>
                    </a:xfrm>
                    <a:prstGeom prst="rect">
                      <a:avLst/>
                    </a:prstGeom>
                  </pic:spPr>
                </pic:pic>
              </a:graphicData>
            </a:graphic>
          </wp:inline>
        </w:drawing>
      </w:r>
    </w:p>
    <w:p w14:paraId="7AC7278F" w14:textId="09E132A7" w:rsidR="00FE1F77" w:rsidRPr="00B64103" w:rsidRDefault="00345C56" w:rsidP="001B281B">
      <w:pPr>
        <w:rPr>
          <w:rFonts w:asciiTheme="minorEastAsia" w:eastAsiaTheme="minorEastAsia" w:hAnsiTheme="minorEastAsia"/>
          <w:lang w:eastAsia="ja-JP"/>
        </w:rPr>
      </w:pPr>
      <w:r w:rsidRPr="00B64103">
        <w:rPr>
          <w:rFonts w:asciiTheme="minorEastAsia" w:eastAsiaTheme="minorEastAsia" w:hAnsiTheme="minorEastAsia" w:hint="eastAsia"/>
          <w:b/>
          <w:bCs/>
          <w:sz w:val="24"/>
          <w:szCs w:val="24"/>
          <w:lang w:eastAsia="ja-JP"/>
        </w:rPr>
        <w:lastRenderedPageBreak/>
        <w:t>Ⅶ</w:t>
      </w:r>
      <w:r w:rsidRPr="00B64103">
        <w:rPr>
          <w:rFonts w:asciiTheme="minorEastAsia" w:eastAsiaTheme="minorEastAsia" w:hAnsiTheme="minorEastAsia"/>
          <w:b/>
          <w:bCs/>
          <w:sz w:val="24"/>
          <w:szCs w:val="24"/>
          <w:lang w:eastAsia="ja-JP"/>
        </w:rPr>
        <w:t>,</w:t>
      </w:r>
      <w:r w:rsidRPr="00B64103">
        <w:rPr>
          <w:rFonts w:asciiTheme="minorEastAsia" w:eastAsiaTheme="minorEastAsia" w:hAnsiTheme="minorEastAsia" w:hint="eastAsia"/>
          <w:b/>
          <w:bCs/>
          <w:sz w:val="24"/>
          <w:szCs w:val="24"/>
          <w:lang w:eastAsia="ja-JP"/>
        </w:rPr>
        <w:t xml:space="preserve">　</w:t>
      </w:r>
      <w:r w:rsidR="00FE1F77" w:rsidRPr="00B64103">
        <w:rPr>
          <w:rFonts w:asciiTheme="minorEastAsia" w:eastAsiaTheme="minorEastAsia" w:hAnsiTheme="minorEastAsia"/>
          <w:b/>
          <w:bCs/>
          <w:sz w:val="24"/>
          <w:szCs w:val="24"/>
          <w:lang w:eastAsia="ja-JP"/>
        </w:rPr>
        <w:t>BCP</w:t>
      </w:r>
      <w:r w:rsidR="00FE1F77" w:rsidRPr="00B64103">
        <w:rPr>
          <w:rFonts w:asciiTheme="minorEastAsia" w:eastAsiaTheme="minorEastAsia" w:hAnsiTheme="minorEastAsia" w:hint="eastAsia"/>
          <w:b/>
          <w:bCs/>
          <w:sz w:val="24"/>
          <w:szCs w:val="24"/>
          <w:lang w:eastAsia="ja-JP"/>
        </w:rPr>
        <w:t>の導入</w:t>
      </w:r>
      <w:r w:rsidR="00D918A0" w:rsidRPr="00B64103">
        <w:rPr>
          <w:rFonts w:asciiTheme="minorEastAsia" w:eastAsiaTheme="minorEastAsia" w:hAnsiTheme="minorEastAsia" w:hint="eastAsia"/>
          <w:b/>
          <w:bCs/>
          <w:sz w:val="24"/>
          <w:szCs w:val="24"/>
          <w:lang w:eastAsia="ja-JP"/>
        </w:rPr>
        <w:t>・</w:t>
      </w:r>
      <w:r w:rsidRPr="00B64103">
        <w:rPr>
          <w:rFonts w:asciiTheme="minorEastAsia" w:eastAsiaTheme="minorEastAsia" w:hAnsiTheme="minorEastAsia" w:hint="eastAsia"/>
          <w:b/>
          <w:bCs/>
          <w:sz w:val="24"/>
          <w:szCs w:val="24"/>
          <w:lang w:eastAsia="ja-JP"/>
        </w:rPr>
        <w:t>構築、</w:t>
      </w:r>
      <w:r w:rsidR="00FE1F77" w:rsidRPr="00B64103">
        <w:rPr>
          <w:rFonts w:asciiTheme="minorEastAsia" w:eastAsiaTheme="minorEastAsia" w:hAnsiTheme="minorEastAsia" w:hint="eastAsia"/>
          <w:b/>
          <w:bCs/>
          <w:sz w:val="24"/>
          <w:szCs w:val="24"/>
          <w:lang w:eastAsia="ja-JP"/>
        </w:rPr>
        <w:t>研修</w:t>
      </w:r>
      <w:r w:rsidR="00D918A0" w:rsidRPr="00B64103">
        <w:rPr>
          <w:rFonts w:asciiTheme="minorEastAsia" w:eastAsiaTheme="minorEastAsia" w:hAnsiTheme="minorEastAsia" w:hint="eastAsia"/>
          <w:b/>
          <w:bCs/>
          <w:sz w:val="24"/>
          <w:szCs w:val="24"/>
          <w:lang w:eastAsia="ja-JP"/>
        </w:rPr>
        <w:t>・</w:t>
      </w:r>
      <w:r w:rsidR="00FE1F77" w:rsidRPr="00B64103">
        <w:rPr>
          <w:rFonts w:asciiTheme="minorEastAsia" w:eastAsiaTheme="minorEastAsia" w:hAnsiTheme="minorEastAsia" w:hint="eastAsia"/>
          <w:b/>
          <w:bCs/>
          <w:sz w:val="24"/>
          <w:szCs w:val="24"/>
          <w:lang w:eastAsia="ja-JP"/>
        </w:rPr>
        <w:t>訓練、評価、維持</w:t>
      </w:r>
    </w:p>
    <w:p w14:paraId="45457FC0" w14:textId="0C84B66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策定された</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は実際の災害訓練等で導入し、運用して評価をおこない、必要に応じて修正することが必要となる。いわゆる</w:t>
      </w:r>
      <w:r w:rsidRPr="00B64103">
        <w:rPr>
          <w:rFonts w:asciiTheme="minorEastAsia" w:eastAsiaTheme="minorEastAsia" w:hAnsiTheme="minorEastAsia"/>
          <w:lang w:eastAsia="ja-JP"/>
        </w:rPr>
        <w:t>PDCA</w:t>
      </w:r>
      <w:r w:rsidRPr="00B64103">
        <w:rPr>
          <w:rFonts w:asciiTheme="minorEastAsia" w:eastAsiaTheme="minorEastAsia" w:hAnsiTheme="minorEastAsia" w:hint="eastAsia"/>
          <w:lang w:eastAsia="ja-JP"/>
        </w:rPr>
        <w:t>サイクルに基づいて継続的な改善を行う。そしてこれが業務継続マネジメント、いわゆる</w:t>
      </w:r>
      <w:r w:rsidRPr="00B64103">
        <w:rPr>
          <w:rFonts w:asciiTheme="minorEastAsia" w:eastAsiaTheme="minorEastAsia" w:hAnsiTheme="minorEastAsia"/>
          <w:lang w:eastAsia="ja-JP"/>
        </w:rPr>
        <w:t>Business Continuity Management</w:t>
      </w:r>
      <w:r w:rsidRPr="00B64103">
        <w:rPr>
          <w:rFonts w:asciiTheme="minorEastAsia" w:eastAsiaTheme="minorEastAsia" w:hAnsiTheme="minorEastAsia" w:hint="eastAsia"/>
          <w:lang w:eastAsia="ja-JP"/>
        </w:rPr>
        <w:t>、通称</w:t>
      </w:r>
      <w:r w:rsidRPr="00B64103">
        <w:rPr>
          <w:rFonts w:asciiTheme="minorEastAsia" w:eastAsiaTheme="minorEastAsia" w:hAnsiTheme="minorEastAsia"/>
          <w:lang w:eastAsia="ja-JP"/>
        </w:rPr>
        <w:t>BCM</w:t>
      </w:r>
      <w:r w:rsidR="00A01336" w:rsidRPr="00B64103">
        <w:rPr>
          <w:rFonts w:asciiTheme="minorEastAsia" w:eastAsiaTheme="minorEastAsia" w:hAnsiTheme="minorEastAsia" w:hint="eastAsia"/>
          <w:lang w:eastAsia="ja-JP"/>
        </w:rPr>
        <w:t>であり、</w:t>
      </w:r>
      <w:r w:rsidRPr="00B64103">
        <w:rPr>
          <w:rFonts w:asciiTheme="minorEastAsia" w:eastAsiaTheme="minorEastAsia" w:hAnsiTheme="minorEastAsia" w:hint="eastAsia"/>
          <w:lang w:eastAsia="ja-JP"/>
        </w:rPr>
        <w:t>常に”備え”の有る状態を維持</w:t>
      </w:r>
      <w:r w:rsidR="00A01336" w:rsidRPr="00B64103">
        <w:rPr>
          <w:rFonts w:asciiTheme="minorEastAsia" w:eastAsiaTheme="minorEastAsia" w:hAnsiTheme="minorEastAsia" w:hint="eastAsia"/>
          <w:lang w:eastAsia="ja-JP"/>
        </w:rPr>
        <w:t>し、機能し続ける事が出来るようにする</w:t>
      </w:r>
      <w:r w:rsidRPr="00B64103">
        <w:rPr>
          <w:rFonts w:asciiTheme="minorEastAsia" w:eastAsiaTheme="minorEastAsia" w:hAnsiTheme="minorEastAsia" w:hint="eastAsia"/>
          <w:lang w:eastAsia="ja-JP"/>
        </w:rPr>
        <w:t>。</w:t>
      </w:r>
    </w:p>
    <w:p w14:paraId="1642CAAF" w14:textId="01F50D50"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B</w:t>
      </w:r>
      <w:r w:rsidRPr="00B64103">
        <w:rPr>
          <w:rFonts w:asciiTheme="minorEastAsia" w:eastAsiaTheme="minorEastAsia" w:hAnsiTheme="minorEastAsia"/>
          <w:lang w:eastAsia="ja-JP"/>
        </w:rPr>
        <w:t>C</w:t>
      </w:r>
      <w:r w:rsidR="00A01336" w:rsidRPr="00B64103">
        <w:rPr>
          <w:rFonts w:asciiTheme="minorEastAsia" w:eastAsiaTheme="minorEastAsia" w:hAnsiTheme="minorEastAsia" w:hint="eastAsia"/>
          <w:lang w:eastAsia="ja-JP"/>
        </w:rPr>
        <w:t>M</w:t>
      </w:r>
      <w:r w:rsidRPr="00B64103">
        <w:rPr>
          <w:rFonts w:asciiTheme="minorEastAsia" w:eastAsiaTheme="minorEastAsia" w:hAnsiTheme="minorEastAsia" w:hint="eastAsia"/>
          <w:lang w:eastAsia="ja-JP"/>
        </w:rPr>
        <w:t>の充実度評価としてはチェックシートを用いて管轄の高度被ばく医療支援センターと協働しておこなう。</w:t>
      </w:r>
    </w:p>
    <w:p w14:paraId="1B665E9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 xml:space="preserve">Ⅰ </w:t>
      </w:r>
      <w:r w:rsidRPr="00B64103">
        <w:rPr>
          <w:rFonts w:asciiTheme="minorEastAsia" w:eastAsiaTheme="minorEastAsia" w:hAnsiTheme="minorEastAsia"/>
          <w:lang w:eastAsia="ja-JP"/>
        </w:rPr>
        <w:t>BCP策定の開始とマネジメント</w:t>
      </w:r>
    </w:p>
    <w:tbl>
      <w:tblPr>
        <w:tblStyle w:val="a5"/>
        <w:tblW w:w="8784" w:type="dxa"/>
        <w:tblLook w:val="04A0" w:firstRow="1" w:lastRow="0" w:firstColumn="1" w:lastColumn="0" w:noHBand="0" w:noVBand="1"/>
      </w:tblPr>
      <w:tblGrid>
        <w:gridCol w:w="704"/>
        <w:gridCol w:w="6804"/>
        <w:gridCol w:w="1276"/>
      </w:tblGrid>
      <w:tr w:rsidR="00FE1F77" w:rsidRPr="00B64103" w14:paraId="24D738B2" w14:textId="77777777" w:rsidTr="00B26592">
        <w:tc>
          <w:tcPr>
            <w:tcW w:w="704" w:type="dxa"/>
          </w:tcPr>
          <w:p w14:paraId="41467CA0"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4827D673" w14:textId="316A74E1"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3B5AC8D4"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3DB843D3" w14:textId="77777777" w:rsidTr="00B26592">
        <w:tc>
          <w:tcPr>
            <w:tcW w:w="704" w:type="dxa"/>
          </w:tcPr>
          <w:p w14:paraId="6FA6C9AC"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rPr>
              <w:t>1</w:t>
            </w:r>
            <w:r w:rsidRPr="00B64103">
              <w:rPr>
                <w:rFonts w:asciiTheme="minorEastAsia" w:eastAsiaTheme="minorEastAsia" w:hAnsiTheme="minorEastAsia" w:hint="eastAsia"/>
              </w:rPr>
              <w:t>-</w:t>
            </w:r>
            <w:r w:rsidRPr="00B64103">
              <w:rPr>
                <w:rFonts w:asciiTheme="minorEastAsia" w:eastAsiaTheme="minorEastAsia" w:hAnsiTheme="minorEastAsia"/>
              </w:rPr>
              <w:t>1</w:t>
            </w:r>
          </w:p>
        </w:tc>
        <w:tc>
          <w:tcPr>
            <w:tcW w:w="6804" w:type="dxa"/>
          </w:tcPr>
          <w:p w14:paraId="6C93B07C"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病院の中で原子力災害拠点病院</w:t>
            </w:r>
            <w:r w:rsidRPr="00B64103">
              <w:rPr>
                <w:rFonts w:asciiTheme="minorEastAsia" w:eastAsiaTheme="minorEastAsia" w:hAnsiTheme="minorEastAsia"/>
                <w:lang w:eastAsia="ja-JP"/>
              </w:rPr>
              <w:t>BCPの必要性を確立した</w:t>
            </w:r>
          </w:p>
        </w:tc>
        <w:tc>
          <w:tcPr>
            <w:tcW w:w="1276" w:type="dxa"/>
          </w:tcPr>
          <w:p w14:paraId="78E67F8D" w14:textId="77777777" w:rsidR="00FE1F77" w:rsidRPr="00B64103" w:rsidRDefault="00FE1F77" w:rsidP="00B26592">
            <w:pPr>
              <w:rPr>
                <w:rFonts w:asciiTheme="minorEastAsia" w:eastAsiaTheme="minorEastAsia" w:hAnsiTheme="minorEastAsia"/>
                <w:lang w:eastAsia="ja-JP"/>
              </w:rPr>
            </w:pPr>
          </w:p>
        </w:tc>
      </w:tr>
      <w:tr w:rsidR="00FE1F77" w:rsidRPr="00B64103" w14:paraId="71B19BEF" w14:textId="77777777" w:rsidTr="00B26592">
        <w:tc>
          <w:tcPr>
            <w:tcW w:w="704" w:type="dxa"/>
          </w:tcPr>
          <w:p w14:paraId="610EDC61"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1</w:t>
            </w:r>
            <w:r w:rsidRPr="00B64103">
              <w:rPr>
                <w:rFonts w:asciiTheme="minorEastAsia" w:eastAsiaTheme="minorEastAsia" w:hAnsiTheme="minorEastAsia"/>
              </w:rPr>
              <w:t>-2</w:t>
            </w:r>
          </w:p>
        </w:tc>
        <w:tc>
          <w:tcPr>
            <w:tcW w:w="6804" w:type="dxa"/>
          </w:tcPr>
          <w:p w14:paraId="1229503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BCPの必要性</w:t>
            </w:r>
            <w:r w:rsidRPr="00B64103">
              <w:rPr>
                <w:rFonts w:asciiTheme="minorEastAsia" w:eastAsiaTheme="minorEastAsia" w:hAnsiTheme="minorEastAsia" w:hint="eastAsia"/>
                <w:lang w:eastAsia="ja-JP"/>
              </w:rPr>
              <w:t>の同意を得、コミットを得た</w:t>
            </w:r>
          </w:p>
        </w:tc>
        <w:tc>
          <w:tcPr>
            <w:tcW w:w="1276" w:type="dxa"/>
          </w:tcPr>
          <w:p w14:paraId="55F6A1FF" w14:textId="77777777" w:rsidR="00FE1F77" w:rsidRPr="00B64103" w:rsidRDefault="00FE1F77" w:rsidP="00B26592">
            <w:pPr>
              <w:rPr>
                <w:rFonts w:asciiTheme="minorEastAsia" w:eastAsiaTheme="minorEastAsia" w:hAnsiTheme="minorEastAsia"/>
                <w:lang w:eastAsia="ja-JP"/>
              </w:rPr>
            </w:pPr>
          </w:p>
        </w:tc>
      </w:tr>
      <w:tr w:rsidR="00FE1F77" w:rsidRPr="00B64103" w14:paraId="2BFDAD68" w14:textId="77777777" w:rsidTr="00B26592">
        <w:tc>
          <w:tcPr>
            <w:tcW w:w="704" w:type="dxa"/>
          </w:tcPr>
          <w:p w14:paraId="45B81A08"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1</w:t>
            </w:r>
            <w:r w:rsidRPr="00B64103">
              <w:rPr>
                <w:rFonts w:asciiTheme="minorEastAsia" w:eastAsiaTheme="minorEastAsia" w:hAnsiTheme="minorEastAsia"/>
              </w:rPr>
              <w:t>-3</w:t>
            </w:r>
          </w:p>
        </w:tc>
        <w:tc>
          <w:tcPr>
            <w:tcW w:w="6804" w:type="dxa"/>
          </w:tcPr>
          <w:p w14:paraId="42CB88A3"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経営者を</w:t>
            </w:r>
            <w:r w:rsidRPr="00B64103">
              <w:rPr>
                <w:rFonts w:asciiTheme="minorEastAsia" w:eastAsiaTheme="minorEastAsia" w:hAnsiTheme="minorEastAsia"/>
                <w:lang w:eastAsia="ja-JP"/>
              </w:rPr>
              <w:t>BCPプロセスに関与させた</w:t>
            </w:r>
          </w:p>
        </w:tc>
        <w:tc>
          <w:tcPr>
            <w:tcW w:w="1276" w:type="dxa"/>
          </w:tcPr>
          <w:p w14:paraId="1545A5FE" w14:textId="77777777" w:rsidR="00FE1F77" w:rsidRPr="00B64103" w:rsidRDefault="00FE1F77" w:rsidP="00B26592">
            <w:pPr>
              <w:rPr>
                <w:rFonts w:asciiTheme="minorEastAsia" w:eastAsiaTheme="minorEastAsia" w:hAnsiTheme="minorEastAsia"/>
                <w:lang w:eastAsia="ja-JP"/>
              </w:rPr>
            </w:pPr>
          </w:p>
        </w:tc>
      </w:tr>
      <w:tr w:rsidR="00FE1F77" w:rsidRPr="00B64103" w14:paraId="0C9BAD4A" w14:textId="77777777" w:rsidTr="00B26592">
        <w:tc>
          <w:tcPr>
            <w:tcW w:w="704" w:type="dxa"/>
          </w:tcPr>
          <w:p w14:paraId="3DF24819"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1</w:t>
            </w:r>
            <w:r w:rsidRPr="00B64103">
              <w:rPr>
                <w:rFonts w:asciiTheme="minorEastAsia" w:eastAsiaTheme="minorEastAsia" w:hAnsiTheme="minorEastAsia"/>
              </w:rPr>
              <w:t>-4</w:t>
            </w:r>
          </w:p>
        </w:tc>
        <w:tc>
          <w:tcPr>
            <w:tcW w:w="6804" w:type="dxa"/>
          </w:tcPr>
          <w:p w14:paraId="12C4AE58" w14:textId="410225D1" w:rsidR="00FE1F77" w:rsidRPr="00B64103" w:rsidRDefault="00C62C16"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策定</w:t>
            </w:r>
            <w:r w:rsidR="00FE1F77" w:rsidRPr="00B64103">
              <w:rPr>
                <w:rFonts w:asciiTheme="minorEastAsia" w:eastAsiaTheme="minorEastAsia" w:hAnsiTheme="minorEastAsia" w:hint="eastAsia"/>
                <w:lang w:eastAsia="ja-JP"/>
              </w:rPr>
              <w:t>委員会を設置した</w:t>
            </w:r>
          </w:p>
        </w:tc>
        <w:tc>
          <w:tcPr>
            <w:tcW w:w="1276" w:type="dxa"/>
          </w:tcPr>
          <w:p w14:paraId="1E610F7B" w14:textId="77777777" w:rsidR="00FE1F77" w:rsidRPr="00B64103" w:rsidRDefault="00FE1F77" w:rsidP="00B26592">
            <w:pPr>
              <w:rPr>
                <w:rFonts w:asciiTheme="minorEastAsia" w:eastAsiaTheme="minorEastAsia" w:hAnsiTheme="minorEastAsia"/>
                <w:lang w:eastAsia="ja-JP"/>
              </w:rPr>
            </w:pPr>
          </w:p>
        </w:tc>
      </w:tr>
      <w:tr w:rsidR="00FE1F77" w:rsidRPr="00B64103" w14:paraId="6C4B78FC" w14:textId="77777777" w:rsidTr="00B26592">
        <w:tc>
          <w:tcPr>
            <w:tcW w:w="704" w:type="dxa"/>
          </w:tcPr>
          <w:p w14:paraId="4B53ADEC"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1</w:t>
            </w:r>
            <w:r w:rsidRPr="00B64103">
              <w:rPr>
                <w:rFonts w:asciiTheme="minorEastAsia" w:eastAsiaTheme="minorEastAsia" w:hAnsiTheme="minorEastAsia"/>
              </w:rPr>
              <w:t>-5</w:t>
            </w:r>
          </w:p>
        </w:tc>
        <w:tc>
          <w:tcPr>
            <w:tcW w:w="6804" w:type="dxa"/>
          </w:tcPr>
          <w:p w14:paraId="64441FDB"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予算要件を作成した</w:t>
            </w:r>
            <w:proofErr w:type="spellEnd"/>
          </w:p>
        </w:tc>
        <w:tc>
          <w:tcPr>
            <w:tcW w:w="1276" w:type="dxa"/>
          </w:tcPr>
          <w:p w14:paraId="24870EB2" w14:textId="77777777" w:rsidR="00FE1F77" w:rsidRPr="00B64103" w:rsidRDefault="00FE1F77" w:rsidP="00B26592">
            <w:pPr>
              <w:rPr>
                <w:rFonts w:asciiTheme="minorEastAsia" w:eastAsiaTheme="minorEastAsia" w:hAnsiTheme="minorEastAsia"/>
              </w:rPr>
            </w:pPr>
          </w:p>
        </w:tc>
      </w:tr>
      <w:tr w:rsidR="00FE1F77" w:rsidRPr="00B64103" w14:paraId="18D8361D" w14:textId="77777777" w:rsidTr="00B26592">
        <w:tc>
          <w:tcPr>
            <w:tcW w:w="704" w:type="dxa"/>
          </w:tcPr>
          <w:p w14:paraId="266D4FD6"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1</w:t>
            </w:r>
            <w:r w:rsidRPr="00B64103">
              <w:rPr>
                <w:rFonts w:asciiTheme="minorEastAsia" w:eastAsiaTheme="minorEastAsia" w:hAnsiTheme="minorEastAsia"/>
              </w:rPr>
              <w:t>-6</w:t>
            </w:r>
          </w:p>
        </w:tc>
        <w:tc>
          <w:tcPr>
            <w:tcW w:w="6804" w:type="dxa"/>
          </w:tcPr>
          <w:p w14:paraId="4A9C9AFC"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計画策定担当と責任を明確にした</w:t>
            </w:r>
          </w:p>
        </w:tc>
        <w:tc>
          <w:tcPr>
            <w:tcW w:w="1276" w:type="dxa"/>
          </w:tcPr>
          <w:p w14:paraId="74F29201" w14:textId="77777777" w:rsidR="00FE1F77" w:rsidRPr="00B64103" w:rsidRDefault="00FE1F77" w:rsidP="00B26592">
            <w:pPr>
              <w:rPr>
                <w:rFonts w:asciiTheme="minorEastAsia" w:eastAsiaTheme="minorEastAsia" w:hAnsiTheme="minorEastAsia"/>
                <w:lang w:eastAsia="ja-JP"/>
              </w:rPr>
            </w:pPr>
          </w:p>
        </w:tc>
      </w:tr>
      <w:tr w:rsidR="00FE1F77" w:rsidRPr="00B64103" w14:paraId="44C8DD96" w14:textId="77777777" w:rsidTr="00B26592">
        <w:tc>
          <w:tcPr>
            <w:tcW w:w="704" w:type="dxa"/>
          </w:tcPr>
          <w:p w14:paraId="39A0B2DA"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1</w:t>
            </w:r>
            <w:r w:rsidRPr="00B64103">
              <w:rPr>
                <w:rFonts w:asciiTheme="minorEastAsia" w:eastAsiaTheme="minorEastAsia" w:hAnsiTheme="minorEastAsia"/>
              </w:rPr>
              <w:t>-7</w:t>
            </w:r>
          </w:p>
        </w:tc>
        <w:tc>
          <w:tcPr>
            <w:tcW w:w="6804" w:type="dxa"/>
          </w:tcPr>
          <w:p w14:paraId="64FA378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BCP作成プロジェクトの行動計画を作成した</w:t>
            </w:r>
          </w:p>
        </w:tc>
        <w:tc>
          <w:tcPr>
            <w:tcW w:w="1276" w:type="dxa"/>
          </w:tcPr>
          <w:p w14:paraId="6E300F53" w14:textId="77777777" w:rsidR="00FE1F77" w:rsidRPr="00B64103" w:rsidRDefault="00FE1F77" w:rsidP="00B26592">
            <w:pPr>
              <w:rPr>
                <w:rFonts w:asciiTheme="minorEastAsia" w:eastAsiaTheme="minorEastAsia" w:hAnsiTheme="minorEastAsia"/>
                <w:lang w:eastAsia="ja-JP"/>
              </w:rPr>
            </w:pPr>
          </w:p>
        </w:tc>
      </w:tr>
      <w:tr w:rsidR="00FE1F77" w:rsidRPr="00B64103" w14:paraId="44E761FC" w14:textId="77777777" w:rsidTr="00B26592">
        <w:tc>
          <w:tcPr>
            <w:tcW w:w="704" w:type="dxa"/>
          </w:tcPr>
          <w:p w14:paraId="68E995D6"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1</w:t>
            </w:r>
            <w:r w:rsidRPr="00B64103">
              <w:rPr>
                <w:rFonts w:asciiTheme="minorEastAsia" w:eastAsiaTheme="minorEastAsia" w:hAnsiTheme="minorEastAsia"/>
              </w:rPr>
              <w:t>-8</w:t>
            </w:r>
          </w:p>
        </w:tc>
        <w:tc>
          <w:tcPr>
            <w:tcW w:w="6804" w:type="dxa"/>
          </w:tcPr>
          <w:p w14:paraId="6426247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病院長に</w:t>
            </w:r>
            <w:r w:rsidRPr="00B64103">
              <w:rPr>
                <w:rFonts w:asciiTheme="minorEastAsia" w:eastAsiaTheme="minorEastAsia" w:hAnsiTheme="minorEastAsia"/>
                <w:lang w:eastAsia="ja-JP"/>
              </w:rPr>
              <w:t>BCPプロセスの進捗を報告し、承認を得た</w:t>
            </w:r>
          </w:p>
        </w:tc>
        <w:tc>
          <w:tcPr>
            <w:tcW w:w="1276" w:type="dxa"/>
          </w:tcPr>
          <w:p w14:paraId="2652788C" w14:textId="77777777" w:rsidR="00FE1F77" w:rsidRPr="00B64103" w:rsidRDefault="00FE1F77" w:rsidP="00B26592">
            <w:pPr>
              <w:rPr>
                <w:rFonts w:asciiTheme="minorEastAsia" w:eastAsiaTheme="minorEastAsia" w:hAnsiTheme="minorEastAsia"/>
                <w:lang w:eastAsia="ja-JP"/>
              </w:rPr>
            </w:pPr>
          </w:p>
        </w:tc>
      </w:tr>
    </w:tbl>
    <w:p w14:paraId="7BA6D331" w14:textId="77777777" w:rsidR="00FE1F77" w:rsidRPr="00B64103" w:rsidRDefault="00FE1F77" w:rsidP="00B26592">
      <w:pPr>
        <w:widowControl/>
        <w:rPr>
          <w:rFonts w:asciiTheme="minorEastAsia" w:eastAsiaTheme="minorEastAsia" w:hAnsiTheme="minorEastAsia"/>
          <w:lang w:eastAsia="ja-JP"/>
        </w:rPr>
      </w:pPr>
    </w:p>
    <w:p w14:paraId="4A00E60D"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Ⅱリスク評価</w:t>
      </w:r>
      <w:proofErr w:type="spellEnd"/>
    </w:p>
    <w:tbl>
      <w:tblPr>
        <w:tblStyle w:val="a5"/>
        <w:tblW w:w="8784" w:type="dxa"/>
        <w:tblLook w:val="04A0" w:firstRow="1" w:lastRow="0" w:firstColumn="1" w:lastColumn="0" w:noHBand="0" w:noVBand="1"/>
      </w:tblPr>
      <w:tblGrid>
        <w:gridCol w:w="704"/>
        <w:gridCol w:w="6804"/>
        <w:gridCol w:w="1276"/>
      </w:tblGrid>
      <w:tr w:rsidR="00FE1F77" w:rsidRPr="00B64103" w14:paraId="51BE600C" w14:textId="77777777" w:rsidTr="00B26592">
        <w:tc>
          <w:tcPr>
            <w:tcW w:w="704" w:type="dxa"/>
          </w:tcPr>
          <w:p w14:paraId="1F866641"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020D83D0"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5B867EE1"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6FF99978" w14:textId="77777777" w:rsidTr="00B26592">
        <w:tc>
          <w:tcPr>
            <w:tcW w:w="704" w:type="dxa"/>
          </w:tcPr>
          <w:p w14:paraId="0F7782D4"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-1</w:t>
            </w:r>
          </w:p>
        </w:tc>
        <w:tc>
          <w:tcPr>
            <w:tcW w:w="6804" w:type="dxa"/>
          </w:tcPr>
          <w:p w14:paraId="76E2CA0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原子力災害による病院の損失の可能性を理解した</w:t>
            </w:r>
          </w:p>
        </w:tc>
        <w:tc>
          <w:tcPr>
            <w:tcW w:w="1276" w:type="dxa"/>
          </w:tcPr>
          <w:p w14:paraId="756CF4D6" w14:textId="77777777" w:rsidR="00FE1F77" w:rsidRPr="00B64103" w:rsidRDefault="00FE1F77" w:rsidP="00B26592">
            <w:pPr>
              <w:rPr>
                <w:rFonts w:asciiTheme="minorEastAsia" w:eastAsiaTheme="minorEastAsia" w:hAnsiTheme="minorEastAsia"/>
                <w:lang w:eastAsia="ja-JP"/>
              </w:rPr>
            </w:pPr>
          </w:p>
        </w:tc>
      </w:tr>
      <w:tr w:rsidR="00FE1F77" w:rsidRPr="00B64103" w14:paraId="05794126" w14:textId="77777777" w:rsidTr="00B26592">
        <w:tc>
          <w:tcPr>
            <w:tcW w:w="704" w:type="dxa"/>
          </w:tcPr>
          <w:p w14:paraId="558187CE"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-2</w:t>
            </w:r>
          </w:p>
        </w:tc>
        <w:tc>
          <w:tcPr>
            <w:tcW w:w="6804" w:type="dxa"/>
          </w:tcPr>
          <w:p w14:paraId="4BC681ED"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組織の脆弱性を確認し、</w:t>
            </w:r>
            <w:r w:rsidR="00B3511D" w:rsidRPr="00B64103">
              <w:rPr>
                <w:rFonts w:asciiTheme="minorEastAsia" w:eastAsiaTheme="minorEastAsia" w:hAnsiTheme="minorEastAsia" w:hint="eastAsia"/>
                <w:lang w:eastAsia="ja-JP"/>
              </w:rPr>
              <w:t>被害が</w:t>
            </w:r>
            <w:r w:rsidRPr="00B64103">
              <w:rPr>
                <w:rFonts w:asciiTheme="minorEastAsia" w:eastAsiaTheme="minorEastAsia" w:hAnsiTheme="minorEastAsia" w:hint="eastAsia"/>
                <w:lang w:eastAsia="ja-JP"/>
              </w:rPr>
              <w:t>起きる確率と影響を明確にした</w:t>
            </w:r>
          </w:p>
          <w:p w14:paraId="6543C360" w14:textId="2E58C626" w:rsidR="00455F95" w:rsidRPr="00B64103" w:rsidRDefault="00455F95"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組織／業務変更等、或は少なくとも年に1度はリスク評価をする</w:t>
            </w:r>
          </w:p>
        </w:tc>
        <w:tc>
          <w:tcPr>
            <w:tcW w:w="1276" w:type="dxa"/>
          </w:tcPr>
          <w:p w14:paraId="73AB1609" w14:textId="77777777" w:rsidR="00FE1F77" w:rsidRPr="00B64103" w:rsidRDefault="00FE1F77" w:rsidP="00B26592">
            <w:pPr>
              <w:rPr>
                <w:rFonts w:asciiTheme="minorEastAsia" w:eastAsiaTheme="minorEastAsia" w:hAnsiTheme="minorEastAsia"/>
                <w:lang w:eastAsia="ja-JP"/>
              </w:rPr>
            </w:pPr>
          </w:p>
        </w:tc>
      </w:tr>
      <w:tr w:rsidR="00FE1F77" w:rsidRPr="00B64103" w14:paraId="3A4803CD" w14:textId="77777777" w:rsidTr="00B26592">
        <w:tc>
          <w:tcPr>
            <w:tcW w:w="704" w:type="dxa"/>
          </w:tcPr>
          <w:p w14:paraId="17C4F53F"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-3</w:t>
            </w:r>
          </w:p>
        </w:tc>
        <w:tc>
          <w:tcPr>
            <w:tcW w:w="6804" w:type="dxa"/>
          </w:tcPr>
          <w:p w14:paraId="7A012C5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災害による損失を防ぐ対策や予防策を明確にした</w:t>
            </w:r>
          </w:p>
        </w:tc>
        <w:tc>
          <w:tcPr>
            <w:tcW w:w="1276" w:type="dxa"/>
          </w:tcPr>
          <w:p w14:paraId="1A0E866F" w14:textId="77777777" w:rsidR="00FE1F77" w:rsidRPr="00B64103" w:rsidRDefault="00FE1F77" w:rsidP="00B26592">
            <w:pPr>
              <w:rPr>
                <w:rFonts w:asciiTheme="minorEastAsia" w:eastAsiaTheme="minorEastAsia" w:hAnsiTheme="minorEastAsia"/>
                <w:lang w:eastAsia="ja-JP"/>
              </w:rPr>
            </w:pPr>
          </w:p>
        </w:tc>
      </w:tr>
      <w:tr w:rsidR="00FE1F77" w:rsidRPr="00B64103" w14:paraId="46C9C3EF" w14:textId="77777777" w:rsidTr="00B26592">
        <w:tc>
          <w:tcPr>
            <w:tcW w:w="704" w:type="dxa"/>
          </w:tcPr>
          <w:p w14:paraId="77C6A124"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-4</w:t>
            </w:r>
          </w:p>
        </w:tc>
        <w:tc>
          <w:tcPr>
            <w:tcW w:w="6804" w:type="dxa"/>
          </w:tcPr>
          <w:p w14:paraId="1A20E1D5" w14:textId="3C399875"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リスク分析方法や手段を検討し実施した</w:t>
            </w:r>
          </w:p>
        </w:tc>
        <w:tc>
          <w:tcPr>
            <w:tcW w:w="1276" w:type="dxa"/>
          </w:tcPr>
          <w:p w14:paraId="7A8476AD" w14:textId="77777777" w:rsidR="00FE1F77" w:rsidRPr="00B64103" w:rsidRDefault="00FE1F77" w:rsidP="00B26592">
            <w:pPr>
              <w:rPr>
                <w:rFonts w:asciiTheme="minorEastAsia" w:eastAsiaTheme="minorEastAsia" w:hAnsiTheme="minorEastAsia"/>
                <w:lang w:eastAsia="ja-JP"/>
              </w:rPr>
            </w:pPr>
          </w:p>
        </w:tc>
      </w:tr>
      <w:tr w:rsidR="00FE1F77" w:rsidRPr="00B64103" w14:paraId="46356342" w14:textId="77777777" w:rsidTr="00B26592">
        <w:tc>
          <w:tcPr>
            <w:tcW w:w="704" w:type="dxa"/>
          </w:tcPr>
          <w:p w14:paraId="456E6FAE"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-5</w:t>
            </w:r>
          </w:p>
        </w:tc>
        <w:tc>
          <w:tcPr>
            <w:tcW w:w="6804" w:type="dxa"/>
          </w:tcPr>
          <w:p w14:paraId="38BF4778" w14:textId="487A0DF6"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リスク評価のための情報収集を実施し</w:t>
            </w:r>
            <w:r w:rsidR="00B3511D" w:rsidRPr="00B64103">
              <w:rPr>
                <w:rFonts w:asciiTheme="minorEastAsia" w:eastAsiaTheme="minorEastAsia" w:hAnsiTheme="minorEastAsia" w:hint="eastAsia"/>
                <w:lang w:eastAsia="ja-JP"/>
              </w:rPr>
              <w:t>優先順位を決めた</w:t>
            </w:r>
          </w:p>
        </w:tc>
        <w:tc>
          <w:tcPr>
            <w:tcW w:w="1276" w:type="dxa"/>
          </w:tcPr>
          <w:p w14:paraId="1D259798" w14:textId="77777777" w:rsidR="00FE1F77" w:rsidRPr="00B64103" w:rsidRDefault="00FE1F77" w:rsidP="00B26592">
            <w:pPr>
              <w:rPr>
                <w:rFonts w:asciiTheme="minorEastAsia" w:eastAsiaTheme="minorEastAsia" w:hAnsiTheme="minorEastAsia"/>
                <w:lang w:eastAsia="ja-JP"/>
              </w:rPr>
            </w:pPr>
          </w:p>
        </w:tc>
      </w:tr>
      <w:tr w:rsidR="00FE1F77" w:rsidRPr="00B64103" w14:paraId="565228CE" w14:textId="77777777" w:rsidTr="00B26592">
        <w:tc>
          <w:tcPr>
            <w:tcW w:w="704" w:type="dxa"/>
          </w:tcPr>
          <w:p w14:paraId="092DA7EE"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-6</w:t>
            </w:r>
          </w:p>
        </w:tc>
        <w:tc>
          <w:tcPr>
            <w:tcW w:w="6804" w:type="dxa"/>
          </w:tcPr>
          <w:p w14:paraId="37901DD8" w14:textId="4F54E6E3"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リスク対策や予防手段</w:t>
            </w:r>
            <w:r w:rsidR="00B3511D" w:rsidRPr="00B64103">
              <w:rPr>
                <w:rFonts w:asciiTheme="minorEastAsia" w:eastAsiaTheme="minorEastAsia" w:hAnsiTheme="minorEastAsia" w:hint="eastAsia"/>
                <w:lang w:eastAsia="ja-JP"/>
              </w:rPr>
              <w:t>（コントロール）</w:t>
            </w:r>
            <w:r w:rsidRPr="00B64103">
              <w:rPr>
                <w:rFonts w:asciiTheme="minorEastAsia" w:eastAsiaTheme="minorEastAsia" w:hAnsiTheme="minorEastAsia" w:hint="eastAsia"/>
                <w:lang w:eastAsia="ja-JP"/>
              </w:rPr>
              <w:t>の有効性を評価した</w:t>
            </w:r>
          </w:p>
        </w:tc>
        <w:tc>
          <w:tcPr>
            <w:tcW w:w="1276" w:type="dxa"/>
          </w:tcPr>
          <w:p w14:paraId="2ED5ACC7" w14:textId="77777777" w:rsidR="00FE1F77" w:rsidRPr="00B64103" w:rsidRDefault="00FE1F77" w:rsidP="00B26592">
            <w:pPr>
              <w:rPr>
                <w:rFonts w:asciiTheme="minorEastAsia" w:eastAsiaTheme="minorEastAsia" w:hAnsiTheme="minorEastAsia"/>
                <w:lang w:eastAsia="ja-JP"/>
              </w:rPr>
            </w:pPr>
          </w:p>
        </w:tc>
      </w:tr>
      <w:tr w:rsidR="00FE1F77" w:rsidRPr="00B64103" w14:paraId="287452C7" w14:textId="77777777" w:rsidTr="00B26592">
        <w:tc>
          <w:tcPr>
            <w:tcW w:w="704" w:type="dxa"/>
          </w:tcPr>
          <w:p w14:paraId="28F450DC"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-7</w:t>
            </w:r>
          </w:p>
        </w:tc>
        <w:tc>
          <w:tcPr>
            <w:tcW w:w="6804" w:type="dxa"/>
          </w:tcPr>
          <w:p w14:paraId="3FCEE296" w14:textId="2371AD10"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リスク評価を実施し、事前対策を検討し</w:t>
            </w:r>
            <w:r w:rsidR="00B3511D" w:rsidRPr="00B64103">
              <w:rPr>
                <w:rFonts w:asciiTheme="minorEastAsia" w:eastAsiaTheme="minorEastAsia" w:hAnsiTheme="minorEastAsia" w:hint="eastAsia"/>
                <w:lang w:eastAsia="ja-JP"/>
              </w:rPr>
              <w:t>、同意を得た</w:t>
            </w:r>
          </w:p>
        </w:tc>
        <w:tc>
          <w:tcPr>
            <w:tcW w:w="1276" w:type="dxa"/>
          </w:tcPr>
          <w:p w14:paraId="7ED76616" w14:textId="77777777" w:rsidR="00FE1F77" w:rsidRPr="00B64103" w:rsidRDefault="00FE1F77" w:rsidP="00B26592">
            <w:pPr>
              <w:rPr>
                <w:rFonts w:asciiTheme="minorEastAsia" w:eastAsiaTheme="minorEastAsia" w:hAnsiTheme="minorEastAsia"/>
                <w:lang w:eastAsia="ja-JP"/>
              </w:rPr>
            </w:pPr>
          </w:p>
        </w:tc>
      </w:tr>
      <w:tr w:rsidR="00FE1F77" w:rsidRPr="00B64103" w14:paraId="76A8C5FC" w14:textId="77777777" w:rsidTr="00B26592">
        <w:tc>
          <w:tcPr>
            <w:tcW w:w="704" w:type="dxa"/>
          </w:tcPr>
          <w:p w14:paraId="11986EA4"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-8</w:t>
            </w:r>
          </w:p>
        </w:tc>
        <w:tc>
          <w:tcPr>
            <w:tcW w:w="6804" w:type="dxa"/>
          </w:tcPr>
          <w:p w14:paraId="1FD954F5"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セキュリティについての対策を検討した</w:t>
            </w:r>
          </w:p>
        </w:tc>
        <w:tc>
          <w:tcPr>
            <w:tcW w:w="1276" w:type="dxa"/>
          </w:tcPr>
          <w:p w14:paraId="6F9D0A80" w14:textId="77777777" w:rsidR="00FE1F77" w:rsidRPr="00B64103" w:rsidRDefault="00FE1F77" w:rsidP="00B26592">
            <w:pPr>
              <w:rPr>
                <w:rFonts w:asciiTheme="minorEastAsia" w:eastAsiaTheme="minorEastAsia" w:hAnsiTheme="minorEastAsia"/>
                <w:lang w:eastAsia="ja-JP"/>
              </w:rPr>
            </w:pPr>
          </w:p>
        </w:tc>
      </w:tr>
      <w:tr w:rsidR="00FE1F77" w:rsidRPr="00B64103" w14:paraId="770D39C6" w14:textId="77777777" w:rsidTr="00B26592">
        <w:tc>
          <w:tcPr>
            <w:tcW w:w="704" w:type="dxa"/>
          </w:tcPr>
          <w:p w14:paraId="43C04D8E"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2</w:t>
            </w:r>
            <w:r w:rsidRPr="00B64103">
              <w:rPr>
                <w:rFonts w:asciiTheme="minorEastAsia" w:eastAsiaTheme="minorEastAsia" w:hAnsiTheme="minorEastAsia"/>
              </w:rPr>
              <w:t>-9</w:t>
            </w:r>
          </w:p>
        </w:tc>
        <w:tc>
          <w:tcPr>
            <w:tcW w:w="6804" w:type="dxa"/>
          </w:tcPr>
          <w:p w14:paraId="436C27EA"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重要書類・記録を整理し、管理方法を検討した</w:t>
            </w:r>
          </w:p>
        </w:tc>
        <w:tc>
          <w:tcPr>
            <w:tcW w:w="1276" w:type="dxa"/>
          </w:tcPr>
          <w:p w14:paraId="274401FE" w14:textId="77777777" w:rsidR="00FE1F77" w:rsidRPr="00B64103" w:rsidRDefault="00FE1F77" w:rsidP="00B26592">
            <w:pPr>
              <w:rPr>
                <w:rFonts w:asciiTheme="minorEastAsia" w:eastAsiaTheme="minorEastAsia" w:hAnsiTheme="minorEastAsia"/>
                <w:lang w:eastAsia="ja-JP"/>
              </w:rPr>
            </w:pPr>
          </w:p>
        </w:tc>
      </w:tr>
    </w:tbl>
    <w:p w14:paraId="516E4C3A" w14:textId="77777777" w:rsidR="00FE1F77" w:rsidRPr="00B64103" w:rsidRDefault="00FE1F77" w:rsidP="00B26592">
      <w:pPr>
        <w:rPr>
          <w:rFonts w:asciiTheme="minorEastAsia" w:eastAsiaTheme="minorEastAsia" w:hAnsiTheme="minorEastAsia"/>
          <w:lang w:eastAsia="ja-JP"/>
        </w:rPr>
      </w:pPr>
    </w:p>
    <w:p w14:paraId="0F6F2B1C" w14:textId="1545A268" w:rsidR="00FE1F77" w:rsidRPr="00B64103" w:rsidRDefault="004E5192" w:rsidP="00B26592">
      <w:pPr>
        <w:widowControl/>
        <w:rPr>
          <w:rFonts w:asciiTheme="minorEastAsia" w:eastAsiaTheme="minorEastAsia" w:hAnsiTheme="minorEastAsia"/>
        </w:rPr>
      </w:pPr>
      <w:r w:rsidRPr="00B64103">
        <w:rPr>
          <w:rFonts w:asciiTheme="minorEastAsia" w:eastAsiaTheme="minorEastAsia" w:hAnsiTheme="minorEastAsia" w:hint="eastAsia"/>
          <w:lang w:eastAsia="ja-JP"/>
        </w:rPr>
        <w:t>Ⅲ</w:t>
      </w:r>
      <w:proofErr w:type="spellStart"/>
      <w:r w:rsidR="00FE1F77" w:rsidRPr="00B64103">
        <w:rPr>
          <w:rFonts w:asciiTheme="minorEastAsia" w:eastAsiaTheme="minorEastAsia" w:hAnsiTheme="minorEastAsia"/>
        </w:rPr>
        <w:t>業務影響分析</w:t>
      </w:r>
      <w:proofErr w:type="spellEnd"/>
      <w:r w:rsidR="00FE1F77" w:rsidRPr="00B64103">
        <w:rPr>
          <w:rFonts w:asciiTheme="minorEastAsia" w:eastAsiaTheme="minorEastAsia" w:hAnsiTheme="minorEastAsia"/>
        </w:rPr>
        <w:t xml:space="preserve"> (Business Impact Analysis)</w:t>
      </w:r>
    </w:p>
    <w:tbl>
      <w:tblPr>
        <w:tblStyle w:val="a5"/>
        <w:tblW w:w="8784" w:type="dxa"/>
        <w:tblLook w:val="04A0" w:firstRow="1" w:lastRow="0" w:firstColumn="1" w:lastColumn="0" w:noHBand="0" w:noVBand="1"/>
      </w:tblPr>
      <w:tblGrid>
        <w:gridCol w:w="704"/>
        <w:gridCol w:w="6804"/>
        <w:gridCol w:w="1276"/>
      </w:tblGrid>
      <w:tr w:rsidR="00FE1F77" w:rsidRPr="00B64103" w14:paraId="0F89EE96" w14:textId="77777777" w:rsidTr="00B26592">
        <w:tc>
          <w:tcPr>
            <w:tcW w:w="704" w:type="dxa"/>
          </w:tcPr>
          <w:p w14:paraId="36D58313"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381248B1"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307B9182"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7E1A19A2" w14:textId="77777777" w:rsidTr="00B26592">
        <w:tc>
          <w:tcPr>
            <w:tcW w:w="704" w:type="dxa"/>
          </w:tcPr>
          <w:p w14:paraId="3992B979" w14:textId="36DD3ECB"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lang w:eastAsia="ja-JP"/>
              </w:rPr>
              <w:t>3</w:t>
            </w:r>
            <w:r w:rsidR="00FE1F77" w:rsidRPr="00B64103">
              <w:rPr>
                <w:rFonts w:asciiTheme="minorEastAsia" w:eastAsiaTheme="minorEastAsia" w:hAnsiTheme="minorEastAsia" w:hint="eastAsia"/>
                <w:lang w:eastAsia="ja-JP"/>
              </w:rPr>
              <w:t>-</w:t>
            </w:r>
            <w:r w:rsidR="00FE1F77" w:rsidRPr="00B64103">
              <w:rPr>
                <w:rFonts w:asciiTheme="minorEastAsia" w:eastAsiaTheme="minorEastAsia" w:hAnsiTheme="minorEastAsia"/>
              </w:rPr>
              <w:t>1</w:t>
            </w:r>
          </w:p>
        </w:tc>
        <w:tc>
          <w:tcPr>
            <w:tcW w:w="6804" w:type="dxa"/>
          </w:tcPr>
          <w:p w14:paraId="4CE22DA6"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BIAプロジェクトの要件を作成し、承認を得た</w:t>
            </w:r>
          </w:p>
        </w:tc>
        <w:tc>
          <w:tcPr>
            <w:tcW w:w="1276" w:type="dxa"/>
          </w:tcPr>
          <w:p w14:paraId="1BFE1937" w14:textId="77777777" w:rsidR="00FE1F77" w:rsidRPr="00B64103" w:rsidRDefault="00FE1F77" w:rsidP="00B26592">
            <w:pPr>
              <w:rPr>
                <w:rFonts w:asciiTheme="minorEastAsia" w:eastAsiaTheme="minorEastAsia" w:hAnsiTheme="minorEastAsia"/>
                <w:lang w:eastAsia="ja-JP"/>
              </w:rPr>
            </w:pPr>
          </w:p>
        </w:tc>
      </w:tr>
      <w:tr w:rsidR="00FE1F77" w:rsidRPr="00B64103" w14:paraId="0AB0D99D" w14:textId="77777777" w:rsidTr="00B26592">
        <w:tc>
          <w:tcPr>
            <w:tcW w:w="704" w:type="dxa"/>
          </w:tcPr>
          <w:p w14:paraId="4A566711" w14:textId="7FCCC60D"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3</w:t>
            </w:r>
            <w:r w:rsidR="00FE1F77" w:rsidRPr="00B64103">
              <w:rPr>
                <w:rFonts w:asciiTheme="minorEastAsia" w:eastAsiaTheme="minorEastAsia" w:hAnsiTheme="minorEastAsia"/>
              </w:rPr>
              <w:t>-</w:t>
            </w:r>
            <w:r w:rsidRPr="00B64103">
              <w:rPr>
                <w:rFonts w:asciiTheme="minorEastAsia" w:eastAsiaTheme="minorEastAsia" w:hAnsiTheme="minorEastAsia"/>
              </w:rPr>
              <w:t>2</w:t>
            </w:r>
          </w:p>
        </w:tc>
        <w:tc>
          <w:tcPr>
            <w:tcW w:w="6804" w:type="dxa"/>
          </w:tcPr>
          <w:p w14:paraId="6FBCE3E5" w14:textId="33576EB2" w:rsidR="00FE1F77" w:rsidRPr="00B64103" w:rsidRDefault="004E5192"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w:t>
            </w:r>
            <w:r w:rsidR="00FE1F77" w:rsidRPr="00B64103">
              <w:rPr>
                <w:rFonts w:asciiTheme="minorEastAsia" w:eastAsiaTheme="minorEastAsia" w:hAnsiTheme="minorEastAsia" w:hint="eastAsia"/>
                <w:lang w:eastAsia="ja-JP"/>
              </w:rPr>
              <w:t>への影響の項目</w:t>
            </w:r>
            <w:r w:rsidR="00B3511D" w:rsidRPr="00B64103">
              <w:rPr>
                <w:rFonts w:asciiTheme="minorEastAsia" w:eastAsiaTheme="minorEastAsia" w:hAnsiTheme="minorEastAsia" w:hint="eastAsia"/>
                <w:lang w:eastAsia="ja-JP"/>
              </w:rPr>
              <w:t>（プロセス・機能）</w:t>
            </w:r>
            <w:r w:rsidR="00FE1F77" w:rsidRPr="00B64103">
              <w:rPr>
                <w:rFonts w:asciiTheme="minorEastAsia" w:eastAsiaTheme="minorEastAsia" w:hAnsiTheme="minorEastAsia" w:hint="eastAsia"/>
                <w:lang w:eastAsia="ja-JP"/>
              </w:rPr>
              <w:t>を整理し、その項目に基づいて事業中断によるビジネスへの影響を分析した</w:t>
            </w:r>
          </w:p>
        </w:tc>
        <w:tc>
          <w:tcPr>
            <w:tcW w:w="1276" w:type="dxa"/>
          </w:tcPr>
          <w:p w14:paraId="3C7FB789" w14:textId="77777777" w:rsidR="00FE1F77" w:rsidRPr="00B64103" w:rsidRDefault="00FE1F77" w:rsidP="00B26592">
            <w:pPr>
              <w:rPr>
                <w:rFonts w:asciiTheme="minorEastAsia" w:eastAsiaTheme="minorEastAsia" w:hAnsiTheme="minorEastAsia"/>
                <w:lang w:eastAsia="ja-JP"/>
              </w:rPr>
            </w:pPr>
          </w:p>
        </w:tc>
      </w:tr>
      <w:tr w:rsidR="00FE1F77" w:rsidRPr="00B64103" w14:paraId="7BD9874B" w14:textId="77777777" w:rsidTr="00B26592">
        <w:tc>
          <w:tcPr>
            <w:tcW w:w="704" w:type="dxa"/>
          </w:tcPr>
          <w:p w14:paraId="3D992384" w14:textId="1081D58C"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3</w:t>
            </w:r>
            <w:r w:rsidR="00FE1F77" w:rsidRPr="00B64103">
              <w:rPr>
                <w:rFonts w:asciiTheme="minorEastAsia" w:eastAsiaTheme="minorEastAsia" w:hAnsiTheme="minorEastAsia"/>
              </w:rPr>
              <w:t>-</w:t>
            </w:r>
            <w:r w:rsidRPr="00B64103">
              <w:rPr>
                <w:rFonts w:asciiTheme="minorEastAsia" w:eastAsiaTheme="minorEastAsia" w:hAnsiTheme="minorEastAsia"/>
              </w:rPr>
              <w:t>3</w:t>
            </w:r>
          </w:p>
        </w:tc>
        <w:tc>
          <w:tcPr>
            <w:tcW w:w="6804" w:type="dxa"/>
          </w:tcPr>
          <w:p w14:paraId="0B12DD6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BIAを実施し</w:t>
            </w:r>
            <w:r w:rsidRPr="00B64103">
              <w:rPr>
                <w:rFonts w:asciiTheme="minorEastAsia" w:eastAsiaTheme="minorEastAsia" w:hAnsiTheme="minorEastAsia" w:hint="eastAsia"/>
                <w:lang w:eastAsia="ja-JP"/>
              </w:rPr>
              <w:t>、同時にIT（電子カルテ類）の復旧も考慮した</w:t>
            </w:r>
          </w:p>
          <w:p w14:paraId="36F463BC" w14:textId="5E09D4B7" w:rsidR="00345C56" w:rsidRPr="00B64103" w:rsidRDefault="00345C56"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目標復旧時間（RTO）。目標復旧点（RPO）の設定</w:t>
            </w:r>
          </w:p>
        </w:tc>
        <w:tc>
          <w:tcPr>
            <w:tcW w:w="1276" w:type="dxa"/>
          </w:tcPr>
          <w:p w14:paraId="58A2E289" w14:textId="77777777" w:rsidR="00FE1F77" w:rsidRPr="00B64103" w:rsidRDefault="00FE1F77" w:rsidP="00B26592">
            <w:pPr>
              <w:rPr>
                <w:rFonts w:asciiTheme="minorEastAsia" w:eastAsiaTheme="minorEastAsia" w:hAnsiTheme="minorEastAsia"/>
                <w:lang w:eastAsia="ja-JP"/>
              </w:rPr>
            </w:pPr>
          </w:p>
        </w:tc>
      </w:tr>
      <w:tr w:rsidR="00FE1F77" w:rsidRPr="00B64103" w14:paraId="05AE0E68" w14:textId="77777777" w:rsidTr="00B26592">
        <w:tc>
          <w:tcPr>
            <w:tcW w:w="704" w:type="dxa"/>
          </w:tcPr>
          <w:p w14:paraId="63284D2B" w14:textId="5C9CF8FE"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3</w:t>
            </w:r>
            <w:r w:rsidR="00FE1F77" w:rsidRPr="00B64103">
              <w:rPr>
                <w:rFonts w:asciiTheme="minorEastAsia" w:eastAsiaTheme="minorEastAsia" w:hAnsiTheme="minorEastAsia"/>
              </w:rPr>
              <w:t>-</w:t>
            </w:r>
            <w:r w:rsidRPr="00B64103">
              <w:rPr>
                <w:rFonts w:asciiTheme="minorEastAsia" w:eastAsiaTheme="minorEastAsia" w:hAnsiTheme="minorEastAsia"/>
              </w:rPr>
              <w:t>4</w:t>
            </w:r>
          </w:p>
        </w:tc>
        <w:tc>
          <w:tcPr>
            <w:tcW w:w="6804" w:type="dxa"/>
          </w:tcPr>
          <w:p w14:paraId="1C254D74" w14:textId="1C3C5C42" w:rsidR="00FE1F77" w:rsidRPr="00B64103" w:rsidRDefault="00FD3708"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業務が中断した時の</w:t>
            </w:r>
            <w:r w:rsidR="00FE1F77" w:rsidRPr="00B64103">
              <w:rPr>
                <w:rFonts w:asciiTheme="minorEastAsia" w:eastAsiaTheme="minorEastAsia" w:hAnsiTheme="minorEastAsia" w:hint="eastAsia"/>
                <w:lang w:eastAsia="ja-JP"/>
              </w:rPr>
              <w:t>業務機能、情報の重要性、優先順位</w:t>
            </w:r>
            <w:r w:rsidRPr="00B64103">
              <w:rPr>
                <w:rFonts w:asciiTheme="minorEastAsia" w:eastAsiaTheme="minorEastAsia" w:hAnsiTheme="minorEastAsia" w:hint="eastAsia"/>
                <w:lang w:eastAsia="ja-JP"/>
              </w:rPr>
              <w:t>をつけた</w:t>
            </w:r>
          </w:p>
        </w:tc>
        <w:tc>
          <w:tcPr>
            <w:tcW w:w="1276" w:type="dxa"/>
          </w:tcPr>
          <w:p w14:paraId="5E192505" w14:textId="77777777" w:rsidR="00FE1F77" w:rsidRPr="00B64103" w:rsidRDefault="00FE1F77" w:rsidP="00B26592">
            <w:pPr>
              <w:rPr>
                <w:rFonts w:asciiTheme="minorEastAsia" w:eastAsiaTheme="minorEastAsia" w:hAnsiTheme="minorEastAsia"/>
                <w:lang w:eastAsia="ja-JP"/>
              </w:rPr>
            </w:pPr>
          </w:p>
        </w:tc>
      </w:tr>
      <w:tr w:rsidR="00FE1F77" w:rsidRPr="00B64103" w14:paraId="7E1EB5CD" w14:textId="77777777" w:rsidTr="00B26592">
        <w:tc>
          <w:tcPr>
            <w:tcW w:w="704" w:type="dxa"/>
          </w:tcPr>
          <w:p w14:paraId="016B5A3E" w14:textId="5A5561DD"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3</w:t>
            </w:r>
            <w:r w:rsidR="00FE1F77" w:rsidRPr="00B64103">
              <w:rPr>
                <w:rFonts w:asciiTheme="minorEastAsia" w:eastAsiaTheme="minorEastAsia" w:hAnsiTheme="minorEastAsia"/>
              </w:rPr>
              <w:t>-</w:t>
            </w:r>
            <w:r w:rsidRPr="00B64103">
              <w:rPr>
                <w:rFonts w:asciiTheme="minorEastAsia" w:eastAsiaTheme="minorEastAsia" w:hAnsiTheme="minorEastAsia"/>
              </w:rPr>
              <w:t>5</w:t>
            </w:r>
          </w:p>
        </w:tc>
        <w:tc>
          <w:tcPr>
            <w:tcW w:w="6804" w:type="dxa"/>
          </w:tcPr>
          <w:p w14:paraId="0E71A151" w14:textId="7117F7B6"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組織の必須機能とITのための復旧</w:t>
            </w:r>
            <w:r w:rsidR="00A01336" w:rsidRPr="00B64103">
              <w:rPr>
                <w:rFonts w:asciiTheme="minorEastAsia" w:eastAsiaTheme="minorEastAsia" w:hAnsiTheme="minorEastAsia" w:hint="eastAsia"/>
                <w:lang w:eastAsia="ja-JP"/>
              </w:rPr>
              <w:t>時間</w:t>
            </w:r>
            <w:r w:rsidRPr="00B64103">
              <w:rPr>
                <w:rFonts w:asciiTheme="minorEastAsia" w:eastAsiaTheme="minorEastAsia" w:hAnsiTheme="minorEastAsia" w:hint="eastAsia"/>
                <w:lang w:eastAsia="ja-JP"/>
              </w:rPr>
              <w:t>枠と最低限必要な資源要件を整理した</w:t>
            </w:r>
          </w:p>
        </w:tc>
        <w:tc>
          <w:tcPr>
            <w:tcW w:w="1276" w:type="dxa"/>
          </w:tcPr>
          <w:p w14:paraId="38465B06" w14:textId="77777777" w:rsidR="00FE1F77" w:rsidRPr="00B64103" w:rsidRDefault="00FE1F77" w:rsidP="00B26592">
            <w:pPr>
              <w:rPr>
                <w:rFonts w:asciiTheme="minorEastAsia" w:eastAsiaTheme="minorEastAsia" w:hAnsiTheme="minorEastAsia"/>
                <w:lang w:eastAsia="ja-JP"/>
              </w:rPr>
            </w:pPr>
          </w:p>
        </w:tc>
      </w:tr>
      <w:tr w:rsidR="00FE1F77" w:rsidRPr="00B64103" w14:paraId="63244515" w14:textId="77777777" w:rsidTr="00B26592">
        <w:tc>
          <w:tcPr>
            <w:tcW w:w="704" w:type="dxa"/>
          </w:tcPr>
          <w:p w14:paraId="7B31800A" w14:textId="08A68A94"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3</w:t>
            </w:r>
            <w:r w:rsidR="00FE1F77" w:rsidRPr="00B64103">
              <w:rPr>
                <w:rFonts w:asciiTheme="minorEastAsia" w:eastAsiaTheme="minorEastAsia" w:hAnsiTheme="minorEastAsia"/>
              </w:rPr>
              <w:t>-</w:t>
            </w:r>
            <w:r w:rsidRPr="00B64103">
              <w:rPr>
                <w:rFonts w:asciiTheme="minorEastAsia" w:eastAsiaTheme="minorEastAsia" w:hAnsiTheme="minorEastAsia"/>
              </w:rPr>
              <w:t>6</w:t>
            </w:r>
          </w:p>
        </w:tc>
        <w:tc>
          <w:tcPr>
            <w:tcW w:w="6804" w:type="dxa"/>
          </w:tcPr>
          <w:p w14:paraId="350A0887" w14:textId="6CC2CE0D"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業務プロセスを整理し、優先順位をつけた</w:t>
            </w:r>
          </w:p>
        </w:tc>
        <w:tc>
          <w:tcPr>
            <w:tcW w:w="1276" w:type="dxa"/>
          </w:tcPr>
          <w:p w14:paraId="5CF5F77C" w14:textId="77777777" w:rsidR="00FE1F77" w:rsidRPr="00B64103" w:rsidRDefault="00FE1F77" w:rsidP="00B26592">
            <w:pPr>
              <w:rPr>
                <w:rFonts w:asciiTheme="minorEastAsia" w:eastAsiaTheme="minorEastAsia" w:hAnsiTheme="minorEastAsia"/>
                <w:lang w:eastAsia="ja-JP"/>
              </w:rPr>
            </w:pPr>
          </w:p>
        </w:tc>
      </w:tr>
      <w:tr w:rsidR="00FE1F77" w:rsidRPr="00B64103" w14:paraId="79A64494" w14:textId="77777777" w:rsidTr="00B26592">
        <w:tc>
          <w:tcPr>
            <w:tcW w:w="704" w:type="dxa"/>
          </w:tcPr>
          <w:p w14:paraId="017B2C32" w14:textId="6137D213"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3</w:t>
            </w:r>
            <w:r w:rsidR="00FE1F77" w:rsidRPr="00B64103">
              <w:rPr>
                <w:rFonts w:asciiTheme="minorEastAsia" w:eastAsiaTheme="minorEastAsia" w:hAnsiTheme="minorEastAsia"/>
              </w:rPr>
              <w:t>-</w:t>
            </w:r>
            <w:r w:rsidRPr="00B64103">
              <w:rPr>
                <w:rFonts w:asciiTheme="minorEastAsia" w:eastAsiaTheme="minorEastAsia" w:hAnsiTheme="minorEastAsia"/>
              </w:rPr>
              <w:t>7</w:t>
            </w:r>
          </w:p>
        </w:tc>
        <w:tc>
          <w:tcPr>
            <w:tcW w:w="6804" w:type="dxa"/>
          </w:tcPr>
          <w:p w14:paraId="6D5B2D6A"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機器類や人材の再調達時間を整理した</w:t>
            </w:r>
          </w:p>
        </w:tc>
        <w:tc>
          <w:tcPr>
            <w:tcW w:w="1276" w:type="dxa"/>
          </w:tcPr>
          <w:p w14:paraId="5DEA1EA3" w14:textId="77777777" w:rsidR="00FE1F77" w:rsidRPr="00B64103" w:rsidRDefault="00FE1F77" w:rsidP="00B26592">
            <w:pPr>
              <w:rPr>
                <w:rFonts w:asciiTheme="minorEastAsia" w:eastAsiaTheme="minorEastAsia" w:hAnsiTheme="minorEastAsia"/>
                <w:lang w:eastAsia="ja-JP"/>
              </w:rPr>
            </w:pPr>
          </w:p>
        </w:tc>
      </w:tr>
      <w:tr w:rsidR="00FE1F77" w:rsidRPr="00B64103" w14:paraId="672AC2DC" w14:textId="77777777" w:rsidTr="00B26592">
        <w:tc>
          <w:tcPr>
            <w:tcW w:w="704" w:type="dxa"/>
          </w:tcPr>
          <w:p w14:paraId="7AA1DB25" w14:textId="32D68A3F"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3</w:t>
            </w:r>
            <w:r w:rsidR="00FE1F77" w:rsidRPr="00B64103">
              <w:rPr>
                <w:rFonts w:asciiTheme="minorEastAsia" w:eastAsiaTheme="minorEastAsia" w:hAnsiTheme="minorEastAsia"/>
              </w:rPr>
              <w:t>-</w:t>
            </w:r>
            <w:r w:rsidRPr="00B64103">
              <w:rPr>
                <w:rFonts w:asciiTheme="minorEastAsia" w:eastAsiaTheme="minorEastAsia" w:hAnsiTheme="minorEastAsia"/>
              </w:rPr>
              <w:t>8</w:t>
            </w:r>
          </w:p>
        </w:tc>
        <w:tc>
          <w:tcPr>
            <w:tcW w:w="6804" w:type="dxa"/>
          </w:tcPr>
          <w:p w14:paraId="2E612489"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重要書類・記録を整理し、管理方法を検討した</w:t>
            </w:r>
          </w:p>
        </w:tc>
        <w:tc>
          <w:tcPr>
            <w:tcW w:w="1276" w:type="dxa"/>
          </w:tcPr>
          <w:p w14:paraId="5FC36C9E" w14:textId="77777777" w:rsidR="00FE1F77" w:rsidRPr="00B64103" w:rsidRDefault="00FE1F77" w:rsidP="00B26592">
            <w:pPr>
              <w:rPr>
                <w:rFonts w:asciiTheme="minorEastAsia" w:eastAsiaTheme="minorEastAsia" w:hAnsiTheme="minorEastAsia"/>
                <w:lang w:eastAsia="ja-JP"/>
              </w:rPr>
            </w:pPr>
          </w:p>
        </w:tc>
      </w:tr>
    </w:tbl>
    <w:p w14:paraId="6E826D7A" w14:textId="77777777" w:rsidR="00FE1F77" w:rsidRPr="00B64103" w:rsidRDefault="00FE1F77" w:rsidP="00B26592">
      <w:pPr>
        <w:rPr>
          <w:rFonts w:asciiTheme="minorEastAsia" w:eastAsiaTheme="minorEastAsia" w:hAnsiTheme="minorEastAsia"/>
          <w:lang w:eastAsia="ja-JP"/>
        </w:rPr>
      </w:pPr>
    </w:p>
    <w:p w14:paraId="1CAECF51" w14:textId="4D0C2A82"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hint="eastAsia"/>
          <w:lang w:eastAsia="ja-JP"/>
        </w:rPr>
        <w:t>Ⅳ</w:t>
      </w:r>
      <w:proofErr w:type="spellStart"/>
      <w:r w:rsidR="00FE1F77" w:rsidRPr="00B64103">
        <w:rPr>
          <w:rFonts w:asciiTheme="minorEastAsia" w:eastAsiaTheme="minorEastAsia" w:hAnsiTheme="minorEastAsia" w:hint="eastAsia"/>
        </w:rPr>
        <w:t>業務継続戦略</w:t>
      </w:r>
      <w:proofErr w:type="spellEnd"/>
    </w:p>
    <w:tbl>
      <w:tblPr>
        <w:tblStyle w:val="a5"/>
        <w:tblW w:w="8784" w:type="dxa"/>
        <w:tblLook w:val="04A0" w:firstRow="1" w:lastRow="0" w:firstColumn="1" w:lastColumn="0" w:noHBand="0" w:noVBand="1"/>
      </w:tblPr>
      <w:tblGrid>
        <w:gridCol w:w="704"/>
        <w:gridCol w:w="6804"/>
        <w:gridCol w:w="1276"/>
      </w:tblGrid>
      <w:tr w:rsidR="00FE1F77" w:rsidRPr="00B64103" w14:paraId="20F0A82D" w14:textId="77777777" w:rsidTr="00B26592">
        <w:tc>
          <w:tcPr>
            <w:tcW w:w="704" w:type="dxa"/>
          </w:tcPr>
          <w:p w14:paraId="795422C6"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2BC709A8"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0DCA3219"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18840EA4" w14:textId="77777777" w:rsidTr="00B26592">
        <w:tc>
          <w:tcPr>
            <w:tcW w:w="704" w:type="dxa"/>
          </w:tcPr>
          <w:p w14:paraId="4B707793" w14:textId="28AB22E9" w:rsidR="00FE1F77" w:rsidRPr="00B64103" w:rsidRDefault="004E5192"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4-1</w:t>
            </w:r>
          </w:p>
        </w:tc>
        <w:tc>
          <w:tcPr>
            <w:tcW w:w="6804" w:type="dxa"/>
          </w:tcPr>
          <w:p w14:paraId="34A82934" w14:textId="73039E00"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病院全体・各部門等の戦略要件</w:t>
            </w:r>
            <w:r w:rsidR="00DF3B3B" w:rsidRPr="00B64103">
              <w:rPr>
                <w:rFonts w:asciiTheme="minorEastAsia" w:eastAsiaTheme="minorEastAsia" w:hAnsiTheme="minorEastAsia" w:hint="eastAsia"/>
                <w:lang w:eastAsia="ja-JP"/>
              </w:rPr>
              <w:t>（リスクを含め）</w:t>
            </w:r>
            <w:r w:rsidRPr="00B64103">
              <w:rPr>
                <w:rFonts w:asciiTheme="minorEastAsia" w:eastAsiaTheme="minorEastAsia" w:hAnsiTheme="minorEastAsia" w:hint="eastAsia"/>
                <w:lang w:eastAsia="ja-JP"/>
              </w:rPr>
              <w:t>を明確にした</w:t>
            </w:r>
          </w:p>
        </w:tc>
        <w:tc>
          <w:tcPr>
            <w:tcW w:w="1276" w:type="dxa"/>
          </w:tcPr>
          <w:p w14:paraId="324191D3" w14:textId="77777777" w:rsidR="00FE1F77" w:rsidRPr="00B64103" w:rsidRDefault="00FE1F77" w:rsidP="00B26592">
            <w:pPr>
              <w:rPr>
                <w:rFonts w:asciiTheme="minorEastAsia" w:eastAsiaTheme="minorEastAsia" w:hAnsiTheme="minorEastAsia"/>
                <w:lang w:eastAsia="ja-JP"/>
              </w:rPr>
            </w:pPr>
          </w:p>
        </w:tc>
      </w:tr>
      <w:tr w:rsidR="00FE1F77" w:rsidRPr="00B64103" w14:paraId="286C0506" w14:textId="77777777" w:rsidTr="00B26592">
        <w:tc>
          <w:tcPr>
            <w:tcW w:w="704" w:type="dxa"/>
          </w:tcPr>
          <w:p w14:paraId="1D326BE4" w14:textId="483BFC27"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hint="eastAsia"/>
              </w:rPr>
              <w:lastRenderedPageBreak/>
              <w:t>4</w:t>
            </w:r>
            <w:r w:rsidRPr="00B64103">
              <w:rPr>
                <w:rFonts w:asciiTheme="minorEastAsia" w:eastAsiaTheme="minorEastAsia" w:hAnsiTheme="minorEastAsia"/>
              </w:rPr>
              <w:t>-2</w:t>
            </w:r>
          </w:p>
        </w:tc>
        <w:tc>
          <w:tcPr>
            <w:tcW w:w="6804" w:type="dxa"/>
          </w:tcPr>
          <w:p w14:paraId="3261DA2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復旧</w:t>
            </w:r>
            <w:r w:rsidRPr="00B64103">
              <w:rPr>
                <w:rFonts w:asciiTheme="minorEastAsia" w:eastAsiaTheme="minorEastAsia" w:hAnsiTheme="minorEastAsia"/>
                <w:lang w:eastAsia="ja-JP"/>
              </w:rPr>
              <w:t>/継続戦略案がBIAの結果</w:t>
            </w:r>
            <w:r w:rsidRPr="00B64103">
              <w:rPr>
                <w:rFonts w:asciiTheme="minorEastAsia" w:eastAsiaTheme="minorEastAsia" w:hAnsiTheme="minorEastAsia" w:hint="eastAsia"/>
                <w:lang w:eastAsia="ja-JP"/>
              </w:rPr>
              <w:t>（目標復旧時間、目標復旧点）</w:t>
            </w:r>
            <w:r w:rsidRPr="00B64103">
              <w:rPr>
                <w:rFonts w:asciiTheme="minorEastAsia" w:eastAsiaTheme="minorEastAsia" w:hAnsiTheme="minorEastAsia"/>
                <w:lang w:eastAsia="ja-JP"/>
              </w:rPr>
              <w:t>やビジネスニーズ等との整合性を評価した</w:t>
            </w:r>
          </w:p>
        </w:tc>
        <w:tc>
          <w:tcPr>
            <w:tcW w:w="1276" w:type="dxa"/>
          </w:tcPr>
          <w:p w14:paraId="6EFAD937" w14:textId="77777777" w:rsidR="00FE1F77" w:rsidRPr="00B64103" w:rsidRDefault="00FE1F77" w:rsidP="00B26592">
            <w:pPr>
              <w:rPr>
                <w:rFonts w:asciiTheme="minorEastAsia" w:eastAsiaTheme="minorEastAsia" w:hAnsiTheme="minorEastAsia"/>
                <w:lang w:eastAsia="ja-JP"/>
              </w:rPr>
            </w:pPr>
          </w:p>
        </w:tc>
      </w:tr>
      <w:tr w:rsidR="00FE1F77" w:rsidRPr="00B64103" w14:paraId="238180BC" w14:textId="77777777" w:rsidTr="00B26592">
        <w:tc>
          <w:tcPr>
            <w:tcW w:w="704" w:type="dxa"/>
          </w:tcPr>
          <w:p w14:paraId="53097C56" w14:textId="5BE71B90"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hint="eastAsia"/>
              </w:rPr>
              <w:t>4</w:t>
            </w:r>
            <w:r w:rsidRPr="00B64103">
              <w:rPr>
                <w:rFonts w:asciiTheme="minorEastAsia" w:eastAsiaTheme="minorEastAsia" w:hAnsiTheme="minorEastAsia"/>
              </w:rPr>
              <w:t>-3</w:t>
            </w:r>
          </w:p>
        </w:tc>
        <w:tc>
          <w:tcPr>
            <w:tcW w:w="6804" w:type="dxa"/>
          </w:tcPr>
          <w:p w14:paraId="2DF3E22F"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復旧</w:t>
            </w:r>
            <w:r w:rsidRPr="00B64103">
              <w:rPr>
                <w:rFonts w:asciiTheme="minorEastAsia" w:eastAsiaTheme="minorEastAsia" w:hAnsiTheme="minorEastAsia"/>
                <w:lang w:eastAsia="ja-JP"/>
              </w:rPr>
              <w:t>/継続戦略の費用対効果等を検討し、</w:t>
            </w:r>
            <w:r w:rsidRPr="00B64103">
              <w:rPr>
                <w:rFonts w:asciiTheme="minorEastAsia" w:eastAsiaTheme="minorEastAsia" w:hAnsiTheme="minorEastAsia" w:hint="eastAsia"/>
                <w:lang w:eastAsia="ja-JP"/>
              </w:rPr>
              <w:t>病院長に</w:t>
            </w:r>
            <w:r w:rsidRPr="00B64103">
              <w:rPr>
                <w:rFonts w:asciiTheme="minorEastAsia" w:eastAsiaTheme="minorEastAsia" w:hAnsiTheme="minorEastAsia"/>
                <w:lang w:eastAsia="ja-JP"/>
              </w:rPr>
              <w:t>検討結果を報告した</w:t>
            </w:r>
          </w:p>
        </w:tc>
        <w:tc>
          <w:tcPr>
            <w:tcW w:w="1276" w:type="dxa"/>
          </w:tcPr>
          <w:p w14:paraId="0038F0FB" w14:textId="77777777" w:rsidR="00FE1F77" w:rsidRPr="00B64103" w:rsidRDefault="00FE1F77" w:rsidP="00B26592">
            <w:pPr>
              <w:rPr>
                <w:rFonts w:asciiTheme="minorEastAsia" w:eastAsiaTheme="minorEastAsia" w:hAnsiTheme="minorEastAsia"/>
                <w:lang w:eastAsia="ja-JP"/>
              </w:rPr>
            </w:pPr>
          </w:p>
        </w:tc>
      </w:tr>
      <w:tr w:rsidR="00FE1F77" w:rsidRPr="00B64103" w14:paraId="34E29A0C" w14:textId="77777777" w:rsidTr="00B26592">
        <w:tc>
          <w:tcPr>
            <w:tcW w:w="704" w:type="dxa"/>
          </w:tcPr>
          <w:p w14:paraId="3A3484F0" w14:textId="42959440"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hint="eastAsia"/>
              </w:rPr>
              <w:t>4</w:t>
            </w:r>
            <w:r w:rsidRPr="00B64103">
              <w:rPr>
                <w:rFonts w:asciiTheme="minorEastAsia" w:eastAsiaTheme="minorEastAsia" w:hAnsiTheme="minorEastAsia"/>
              </w:rPr>
              <w:t>-4</w:t>
            </w:r>
          </w:p>
        </w:tc>
        <w:tc>
          <w:tcPr>
            <w:tcW w:w="6804" w:type="dxa"/>
          </w:tcPr>
          <w:p w14:paraId="0BDCCED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被ばく医療の診療を行う場所の代替、機材保管を検討し、選定した</w:t>
            </w:r>
          </w:p>
        </w:tc>
        <w:tc>
          <w:tcPr>
            <w:tcW w:w="1276" w:type="dxa"/>
          </w:tcPr>
          <w:p w14:paraId="30F7FE46" w14:textId="77777777" w:rsidR="00FE1F77" w:rsidRPr="00B64103" w:rsidRDefault="00FE1F77" w:rsidP="00B26592">
            <w:pPr>
              <w:rPr>
                <w:rFonts w:asciiTheme="minorEastAsia" w:eastAsiaTheme="minorEastAsia" w:hAnsiTheme="minorEastAsia"/>
                <w:lang w:eastAsia="ja-JP"/>
              </w:rPr>
            </w:pPr>
          </w:p>
        </w:tc>
      </w:tr>
      <w:tr w:rsidR="00FE1F77" w:rsidRPr="00B64103" w14:paraId="20BF09E8" w14:textId="77777777" w:rsidTr="00B26592">
        <w:tc>
          <w:tcPr>
            <w:tcW w:w="704" w:type="dxa"/>
          </w:tcPr>
          <w:p w14:paraId="743C974C" w14:textId="55517546"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hint="eastAsia"/>
              </w:rPr>
              <w:t>4</w:t>
            </w:r>
            <w:r w:rsidRPr="00B64103">
              <w:rPr>
                <w:rFonts w:asciiTheme="minorEastAsia" w:eastAsiaTheme="minorEastAsia" w:hAnsiTheme="minorEastAsia"/>
              </w:rPr>
              <w:t>-5</w:t>
            </w:r>
          </w:p>
        </w:tc>
        <w:tc>
          <w:tcPr>
            <w:tcW w:w="6804" w:type="dxa"/>
          </w:tcPr>
          <w:p w14:paraId="53852FC0" w14:textId="70C1EFDD"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業務継続のサービスを提供する外部業者の契約上の内容を理解</w:t>
            </w:r>
            <w:r w:rsidR="00DF3B3B" w:rsidRPr="00B64103">
              <w:rPr>
                <w:rFonts w:asciiTheme="minorEastAsia" w:eastAsiaTheme="minorEastAsia" w:hAnsiTheme="minorEastAsia" w:hint="eastAsia"/>
                <w:lang w:eastAsia="ja-JP"/>
              </w:rPr>
              <w:t>し、確認する（契約書、更新等）</w:t>
            </w:r>
          </w:p>
        </w:tc>
        <w:tc>
          <w:tcPr>
            <w:tcW w:w="1276" w:type="dxa"/>
          </w:tcPr>
          <w:p w14:paraId="3785BD61" w14:textId="77777777" w:rsidR="00FE1F77" w:rsidRPr="00B64103" w:rsidRDefault="00FE1F77" w:rsidP="00B26592">
            <w:pPr>
              <w:rPr>
                <w:rFonts w:asciiTheme="minorEastAsia" w:eastAsiaTheme="minorEastAsia" w:hAnsiTheme="minorEastAsia"/>
                <w:lang w:eastAsia="ja-JP"/>
              </w:rPr>
            </w:pPr>
          </w:p>
        </w:tc>
      </w:tr>
    </w:tbl>
    <w:p w14:paraId="5BEBD0B0" w14:textId="77777777" w:rsidR="00FE1F77" w:rsidRPr="00B64103" w:rsidRDefault="00FE1F77" w:rsidP="00B26592">
      <w:pPr>
        <w:rPr>
          <w:rFonts w:asciiTheme="minorEastAsia" w:eastAsiaTheme="minorEastAsia" w:hAnsiTheme="minorEastAsia"/>
          <w:lang w:eastAsia="ja-JP"/>
        </w:rPr>
      </w:pPr>
    </w:p>
    <w:p w14:paraId="00B1CDC0" w14:textId="08D24C45" w:rsidR="00FE1F77" w:rsidRPr="00B64103" w:rsidRDefault="004E5192" w:rsidP="00B26592">
      <w:pPr>
        <w:widowControl/>
        <w:rPr>
          <w:rFonts w:asciiTheme="minorEastAsia" w:eastAsiaTheme="minorEastAsia" w:hAnsiTheme="minorEastAsia"/>
        </w:rPr>
      </w:pPr>
      <w:r w:rsidRPr="00B64103">
        <w:rPr>
          <w:rFonts w:asciiTheme="minorEastAsia" w:eastAsiaTheme="minorEastAsia" w:hAnsiTheme="minorEastAsia" w:hint="eastAsia"/>
          <w:lang w:eastAsia="ja-JP"/>
        </w:rPr>
        <w:t>Ⅴ</w:t>
      </w:r>
      <w:proofErr w:type="spellStart"/>
      <w:r w:rsidR="00FE1F77" w:rsidRPr="00B64103">
        <w:rPr>
          <w:rFonts w:asciiTheme="minorEastAsia" w:eastAsiaTheme="minorEastAsia" w:hAnsiTheme="minorEastAsia"/>
        </w:rPr>
        <w:t>原子力災害医療対応</w:t>
      </w:r>
      <w:proofErr w:type="spellEnd"/>
    </w:p>
    <w:tbl>
      <w:tblPr>
        <w:tblStyle w:val="a5"/>
        <w:tblW w:w="8784" w:type="dxa"/>
        <w:tblLook w:val="04A0" w:firstRow="1" w:lastRow="0" w:firstColumn="1" w:lastColumn="0" w:noHBand="0" w:noVBand="1"/>
      </w:tblPr>
      <w:tblGrid>
        <w:gridCol w:w="704"/>
        <w:gridCol w:w="6804"/>
        <w:gridCol w:w="1276"/>
      </w:tblGrid>
      <w:tr w:rsidR="00FE1F77" w:rsidRPr="00B64103" w14:paraId="5F0D7DEE" w14:textId="77777777" w:rsidTr="00B26592">
        <w:tc>
          <w:tcPr>
            <w:tcW w:w="704" w:type="dxa"/>
          </w:tcPr>
          <w:p w14:paraId="402F021C"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6670D153"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111B4AB3"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6FA3228B" w14:textId="77777777" w:rsidTr="00B26592">
        <w:tc>
          <w:tcPr>
            <w:tcW w:w="704" w:type="dxa"/>
          </w:tcPr>
          <w:p w14:paraId="23A5098D"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rPr>
              <w:t>5</w:t>
            </w:r>
            <w:r w:rsidRPr="00B64103">
              <w:rPr>
                <w:rFonts w:asciiTheme="minorEastAsia" w:eastAsiaTheme="minorEastAsia" w:hAnsiTheme="minorEastAsia" w:hint="eastAsia"/>
              </w:rPr>
              <w:t>-</w:t>
            </w:r>
            <w:r w:rsidRPr="00B64103">
              <w:rPr>
                <w:rFonts w:asciiTheme="minorEastAsia" w:eastAsiaTheme="minorEastAsia" w:hAnsiTheme="minorEastAsia"/>
              </w:rPr>
              <w:t>1</w:t>
            </w:r>
          </w:p>
        </w:tc>
        <w:tc>
          <w:tcPr>
            <w:tcW w:w="6804" w:type="dxa"/>
          </w:tcPr>
          <w:p w14:paraId="0D6C23E4" w14:textId="7CC5459A"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原子力災害対応手順の構成要素</w:t>
            </w:r>
            <w:r w:rsidR="008135E6" w:rsidRPr="00B64103">
              <w:rPr>
                <w:rFonts w:asciiTheme="minorEastAsia" w:eastAsiaTheme="minorEastAsia" w:hAnsiTheme="minorEastAsia" w:hint="eastAsia"/>
                <w:lang w:eastAsia="ja-JP"/>
              </w:rPr>
              <w:t>（</w:t>
            </w:r>
            <w:r w:rsidR="0080391F" w:rsidRPr="00B64103">
              <w:rPr>
                <w:rFonts w:asciiTheme="minorEastAsia" w:eastAsiaTheme="minorEastAsia" w:hAnsiTheme="minorEastAsia" w:hint="eastAsia"/>
                <w:lang w:eastAsia="ja-JP"/>
              </w:rPr>
              <w:t>Ⅳ</w:t>
            </w:r>
            <w:r w:rsidR="008135E6" w:rsidRPr="00B64103">
              <w:rPr>
                <w:rFonts w:asciiTheme="minorEastAsia" w:eastAsiaTheme="minorEastAsia" w:hAnsiTheme="minorEastAsia" w:hint="eastAsia"/>
                <w:lang w:eastAsia="ja-JP"/>
              </w:rPr>
              <w:t>初動対応を含め）</w:t>
            </w:r>
            <w:r w:rsidRPr="00B64103">
              <w:rPr>
                <w:rFonts w:asciiTheme="minorEastAsia" w:eastAsiaTheme="minorEastAsia" w:hAnsiTheme="minorEastAsia" w:hint="eastAsia"/>
                <w:lang w:eastAsia="ja-JP"/>
              </w:rPr>
              <w:t>を整理した</w:t>
            </w:r>
          </w:p>
        </w:tc>
        <w:tc>
          <w:tcPr>
            <w:tcW w:w="1276" w:type="dxa"/>
          </w:tcPr>
          <w:p w14:paraId="08A9A81D" w14:textId="77777777" w:rsidR="00FE1F77" w:rsidRPr="00B64103" w:rsidRDefault="00FE1F77" w:rsidP="00B26592">
            <w:pPr>
              <w:rPr>
                <w:rFonts w:asciiTheme="minorEastAsia" w:eastAsiaTheme="minorEastAsia" w:hAnsiTheme="minorEastAsia"/>
                <w:lang w:eastAsia="ja-JP"/>
              </w:rPr>
            </w:pPr>
          </w:p>
        </w:tc>
      </w:tr>
      <w:tr w:rsidR="00FE1F77" w:rsidRPr="00B64103" w14:paraId="31480FE2" w14:textId="77777777" w:rsidTr="00B26592">
        <w:tc>
          <w:tcPr>
            <w:tcW w:w="704" w:type="dxa"/>
          </w:tcPr>
          <w:p w14:paraId="60712FAC"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rPr>
              <w:t>5-2</w:t>
            </w:r>
          </w:p>
        </w:tc>
        <w:tc>
          <w:tcPr>
            <w:tcW w:w="6804" w:type="dxa"/>
          </w:tcPr>
          <w:p w14:paraId="713EB904" w14:textId="6221ED43"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詳細な緊急対応手順を作成した</w:t>
            </w:r>
            <w:r w:rsidR="00FD3708" w:rsidRPr="00B64103">
              <w:rPr>
                <w:rFonts w:asciiTheme="minorEastAsia" w:eastAsiaTheme="minorEastAsia" w:hAnsiTheme="minorEastAsia" w:hint="eastAsia"/>
                <w:lang w:eastAsia="ja-JP"/>
              </w:rPr>
              <w:t>（人命、資産、環境保護）</w:t>
            </w:r>
          </w:p>
        </w:tc>
        <w:tc>
          <w:tcPr>
            <w:tcW w:w="1276" w:type="dxa"/>
          </w:tcPr>
          <w:p w14:paraId="0E4CBF00" w14:textId="77777777" w:rsidR="00FE1F77" w:rsidRPr="00B64103" w:rsidRDefault="00FE1F77" w:rsidP="00B26592">
            <w:pPr>
              <w:rPr>
                <w:rFonts w:asciiTheme="minorEastAsia" w:eastAsiaTheme="minorEastAsia" w:hAnsiTheme="minorEastAsia"/>
                <w:lang w:eastAsia="ja-JP"/>
              </w:rPr>
            </w:pPr>
          </w:p>
        </w:tc>
      </w:tr>
      <w:tr w:rsidR="00FE1F77" w:rsidRPr="00B64103" w14:paraId="122FB5D5" w14:textId="77777777" w:rsidTr="00B26592">
        <w:tc>
          <w:tcPr>
            <w:tcW w:w="704" w:type="dxa"/>
          </w:tcPr>
          <w:p w14:paraId="34962360"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rPr>
              <w:t>5-3</w:t>
            </w:r>
          </w:p>
        </w:tc>
        <w:tc>
          <w:tcPr>
            <w:tcW w:w="6804" w:type="dxa"/>
          </w:tcPr>
          <w:p w14:paraId="7ED7DE4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指揮命令系統の要件（特に災害宣言手順）を整理した</w:t>
            </w:r>
          </w:p>
        </w:tc>
        <w:tc>
          <w:tcPr>
            <w:tcW w:w="1276" w:type="dxa"/>
          </w:tcPr>
          <w:p w14:paraId="3A776A24" w14:textId="77777777" w:rsidR="00FE1F77" w:rsidRPr="00B64103" w:rsidRDefault="00FE1F77" w:rsidP="00B26592">
            <w:pPr>
              <w:rPr>
                <w:rFonts w:asciiTheme="minorEastAsia" w:eastAsiaTheme="minorEastAsia" w:hAnsiTheme="minorEastAsia"/>
                <w:lang w:eastAsia="ja-JP"/>
              </w:rPr>
            </w:pPr>
          </w:p>
        </w:tc>
      </w:tr>
      <w:tr w:rsidR="00FE1F77" w:rsidRPr="00B64103" w14:paraId="75D2D8F0" w14:textId="77777777" w:rsidTr="00B26592">
        <w:tc>
          <w:tcPr>
            <w:tcW w:w="704" w:type="dxa"/>
          </w:tcPr>
          <w:p w14:paraId="4B5F5C2F"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rPr>
              <w:t>5-4</w:t>
            </w:r>
          </w:p>
        </w:tc>
        <w:tc>
          <w:tcPr>
            <w:tcW w:w="6804" w:type="dxa"/>
          </w:tcPr>
          <w:p w14:paraId="24604C92" w14:textId="665490D0"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災害対策本部</w:t>
            </w:r>
            <w:r w:rsidR="008135E6" w:rsidRPr="00B64103">
              <w:rPr>
                <w:rFonts w:asciiTheme="minorEastAsia" w:eastAsiaTheme="minorEastAsia" w:hAnsiTheme="minorEastAsia" w:hint="eastAsia"/>
                <w:lang w:eastAsia="ja-JP"/>
              </w:rPr>
              <w:t>（EOC）</w:t>
            </w:r>
            <w:r w:rsidRPr="00B64103">
              <w:rPr>
                <w:rFonts w:asciiTheme="minorEastAsia" w:eastAsiaTheme="minorEastAsia" w:hAnsiTheme="minorEastAsia" w:hint="eastAsia"/>
                <w:lang w:eastAsia="ja-JP"/>
              </w:rPr>
              <w:t>へ危機管理チーム（</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委員会）が入り、</w:t>
            </w:r>
            <w:r w:rsidRPr="00B64103">
              <w:rPr>
                <w:rFonts w:asciiTheme="minorEastAsia" w:eastAsiaTheme="minorEastAsia" w:hAnsiTheme="minorEastAsia"/>
                <w:lang w:eastAsia="ja-JP"/>
              </w:rPr>
              <w:t>指揮命令系統の手順</w:t>
            </w:r>
            <w:r w:rsidR="008135E6" w:rsidRPr="00B64103">
              <w:rPr>
                <w:rFonts w:asciiTheme="minorEastAsia" w:eastAsiaTheme="minorEastAsia" w:hAnsiTheme="minorEastAsia" w:hint="eastAsia"/>
                <w:lang w:eastAsia="ja-JP"/>
              </w:rPr>
              <w:t>、災害宣言手順の作成</w:t>
            </w:r>
            <w:r w:rsidRPr="00B64103">
              <w:rPr>
                <w:rFonts w:asciiTheme="minorEastAsia" w:eastAsiaTheme="minorEastAsia" w:hAnsiTheme="minorEastAsia" w:hint="eastAsia"/>
                <w:lang w:eastAsia="ja-JP"/>
              </w:rPr>
              <w:t>と同時に、危機広報の手順、スポークスパースンの集合を促す</w:t>
            </w:r>
          </w:p>
        </w:tc>
        <w:tc>
          <w:tcPr>
            <w:tcW w:w="1276" w:type="dxa"/>
          </w:tcPr>
          <w:p w14:paraId="1D663A2F" w14:textId="77777777" w:rsidR="00FE1F77" w:rsidRPr="00B64103" w:rsidRDefault="00FE1F77" w:rsidP="00B26592">
            <w:pPr>
              <w:rPr>
                <w:rFonts w:asciiTheme="minorEastAsia" w:eastAsiaTheme="minorEastAsia" w:hAnsiTheme="minorEastAsia"/>
                <w:lang w:eastAsia="ja-JP"/>
              </w:rPr>
            </w:pPr>
          </w:p>
        </w:tc>
      </w:tr>
      <w:tr w:rsidR="00FE1F77" w:rsidRPr="00B64103" w14:paraId="766459EB" w14:textId="77777777" w:rsidTr="00B26592">
        <w:tc>
          <w:tcPr>
            <w:tcW w:w="704" w:type="dxa"/>
          </w:tcPr>
          <w:p w14:paraId="34D97469"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rPr>
              <w:t>5-5</w:t>
            </w:r>
          </w:p>
        </w:tc>
        <w:tc>
          <w:tcPr>
            <w:tcW w:w="6804" w:type="dxa"/>
          </w:tcPr>
          <w:p w14:paraId="1553B87D"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緊急対応活動の優先順位を整理し、トリアージ方法・手順を整理し、確立した</w:t>
            </w:r>
          </w:p>
        </w:tc>
        <w:tc>
          <w:tcPr>
            <w:tcW w:w="1276" w:type="dxa"/>
          </w:tcPr>
          <w:p w14:paraId="47D94CCE" w14:textId="77777777" w:rsidR="00FE1F77" w:rsidRPr="00B64103" w:rsidRDefault="00FE1F77" w:rsidP="00B26592">
            <w:pPr>
              <w:rPr>
                <w:rFonts w:asciiTheme="minorEastAsia" w:eastAsiaTheme="minorEastAsia" w:hAnsiTheme="minorEastAsia"/>
                <w:lang w:eastAsia="ja-JP"/>
              </w:rPr>
            </w:pPr>
          </w:p>
        </w:tc>
      </w:tr>
      <w:tr w:rsidR="00FE1F77" w:rsidRPr="00B64103" w14:paraId="1A6A05C5" w14:textId="77777777" w:rsidTr="00B26592">
        <w:tc>
          <w:tcPr>
            <w:tcW w:w="704" w:type="dxa"/>
          </w:tcPr>
          <w:p w14:paraId="02DA7979"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hint="eastAsia"/>
              </w:rPr>
              <w:t>5</w:t>
            </w:r>
            <w:r w:rsidRPr="00B64103">
              <w:rPr>
                <w:rFonts w:asciiTheme="minorEastAsia" w:eastAsiaTheme="minorEastAsia" w:hAnsiTheme="minorEastAsia"/>
              </w:rPr>
              <w:t>-6</w:t>
            </w:r>
          </w:p>
        </w:tc>
        <w:tc>
          <w:tcPr>
            <w:tcW w:w="6804" w:type="dxa"/>
          </w:tcPr>
          <w:p w14:paraId="1272B60E" w14:textId="58E7639F"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病院の資産の保護と回収／修復する</w:t>
            </w:r>
            <w:r w:rsidR="008135E6" w:rsidRPr="00B64103">
              <w:rPr>
                <w:rFonts w:asciiTheme="minorEastAsia" w:eastAsiaTheme="minorEastAsia" w:hAnsiTheme="minorEastAsia" w:hint="eastAsia"/>
                <w:lang w:eastAsia="ja-JP"/>
              </w:rPr>
              <w:t>被害査定</w:t>
            </w:r>
            <w:r w:rsidRPr="00B64103">
              <w:rPr>
                <w:rFonts w:asciiTheme="minorEastAsia" w:eastAsiaTheme="minorEastAsia" w:hAnsiTheme="minorEastAsia" w:hint="eastAsia"/>
                <w:lang w:eastAsia="ja-JP"/>
              </w:rPr>
              <w:t>計画を作成した</w:t>
            </w:r>
          </w:p>
        </w:tc>
        <w:tc>
          <w:tcPr>
            <w:tcW w:w="1276" w:type="dxa"/>
          </w:tcPr>
          <w:p w14:paraId="55BEF92D" w14:textId="77777777" w:rsidR="00FE1F77" w:rsidRPr="00B64103" w:rsidRDefault="00FE1F77" w:rsidP="00B26592">
            <w:pPr>
              <w:rPr>
                <w:rFonts w:asciiTheme="minorEastAsia" w:eastAsiaTheme="minorEastAsia" w:hAnsiTheme="minorEastAsia"/>
                <w:lang w:eastAsia="ja-JP"/>
              </w:rPr>
            </w:pPr>
          </w:p>
        </w:tc>
      </w:tr>
      <w:tr w:rsidR="00FE1F77" w:rsidRPr="00B64103" w14:paraId="0A09D91A" w14:textId="77777777" w:rsidTr="00B26592">
        <w:tc>
          <w:tcPr>
            <w:tcW w:w="704" w:type="dxa"/>
          </w:tcPr>
          <w:p w14:paraId="706C28E9" w14:textId="77777777" w:rsidR="00FE1F77" w:rsidRPr="00B64103" w:rsidRDefault="00FE1F77" w:rsidP="00B26592">
            <w:pPr>
              <w:rPr>
                <w:rFonts w:asciiTheme="minorEastAsia" w:eastAsiaTheme="minorEastAsia" w:hAnsiTheme="minorEastAsia"/>
              </w:rPr>
            </w:pPr>
            <w:r w:rsidRPr="00B64103">
              <w:rPr>
                <w:rFonts w:asciiTheme="minorEastAsia" w:eastAsiaTheme="minorEastAsia" w:hAnsiTheme="minorEastAsia"/>
              </w:rPr>
              <w:t>5-7</w:t>
            </w:r>
          </w:p>
        </w:tc>
        <w:tc>
          <w:tcPr>
            <w:tcW w:w="6804" w:type="dxa"/>
          </w:tcPr>
          <w:p w14:paraId="006A646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原子力災害医療派遣チームの派遣計画を立案した</w:t>
            </w:r>
          </w:p>
        </w:tc>
        <w:tc>
          <w:tcPr>
            <w:tcW w:w="1276" w:type="dxa"/>
          </w:tcPr>
          <w:p w14:paraId="0C99F99E" w14:textId="77777777" w:rsidR="00FE1F77" w:rsidRPr="00B64103" w:rsidRDefault="00FE1F77" w:rsidP="00B26592">
            <w:pPr>
              <w:rPr>
                <w:rFonts w:asciiTheme="minorEastAsia" w:eastAsiaTheme="minorEastAsia" w:hAnsiTheme="minorEastAsia"/>
                <w:lang w:eastAsia="ja-JP"/>
              </w:rPr>
            </w:pPr>
          </w:p>
        </w:tc>
      </w:tr>
    </w:tbl>
    <w:p w14:paraId="36DA69FD" w14:textId="35E7BE7C" w:rsidR="00FE1F77" w:rsidRPr="00B64103" w:rsidRDefault="00FE1F77" w:rsidP="00B26592">
      <w:pPr>
        <w:widowControl/>
        <w:rPr>
          <w:rFonts w:asciiTheme="minorEastAsia" w:eastAsiaTheme="minorEastAsia" w:hAnsiTheme="minorEastAsia"/>
          <w:lang w:eastAsia="ja-JP"/>
        </w:rPr>
      </w:pPr>
    </w:p>
    <w:p w14:paraId="7420DF31" w14:textId="1E350063"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Ⅳ</w:t>
      </w:r>
      <w:r w:rsidRPr="00B64103">
        <w:rPr>
          <w:rFonts w:asciiTheme="minorEastAsia" w:eastAsiaTheme="minorEastAsia" w:hAnsiTheme="minorEastAsia"/>
          <w:lang w:eastAsia="ja-JP"/>
        </w:rPr>
        <w:t>原子力災害時の優先業務と行動計画</w:t>
      </w:r>
    </w:p>
    <w:tbl>
      <w:tblPr>
        <w:tblStyle w:val="a5"/>
        <w:tblW w:w="8784" w:type="dxa"/>
        <w:tblLook w:val="04A0" w:firstRow="1" w:lastRow="0" w:firstColumn="1" w:lastColumn="0" w:noHBand="0" w:noVBand="1"/>
      </w:tblPr>
      <w:tblGrid>
        <w:gridCol w:w="704"/>
        <w:gridCol w:w="6804"/>
        <w:gridCol w:w="1276"/>
      </w:tblGrid>
      <w:tr w:rsidR="00FE1F77" w:rsidRPr="00B64103" w14:paraId="161627CD" w14:textId="77777777" w:rsidTr="00B26592">
        <w:tc>
          <w:tcPr>
            <w:tcW w:w="704" w:type="dxa"/>
          </w:tcPr>
          <w:p w14:paraId="2C1F5FE0"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4AADDEA1" w14:textId="3A658736"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0B42A08E"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5E15BB5C" w14:textId="77777777" w:rsidTr="00B26592">
        <w:tc>
          <w:tcPr>
            <w:tcW w:w="704" w:type="dxa"/>
          </w:tcPr>
          <w:p w14:paraId="6B01B07F" w14:textId="43861987"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hint="eastAsia"/>
              </w:rPr>
              <w:t>-</w:t>
            </w:r>
            <w:r w:rsidR="00FE1F77" w:rsidRPr="00B64103">
              <w:rPr>
                <w:rFonts w:asciiTheme="minorEastAsia" w:eastAsiaTheme="minorEastAsia" w:hAnsiTheme="minorEastAsia"/>
              </w:rPr>
              <w:t>1</w:t>
            </w:r>
          </w:p>
        </w:tc>
        <w:tc>
          <w:tcPr>
            <w:tcW w:w="6804" w:type="dxa"/>
          </w:tcPr>
          <w:p w14:paraId="3ADCEDDA"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計画書として必要な要件を決定した</w:t>
            </w:r>
          </w:p>
        </w:tc>
        <w:tc>
          <w:tcPr>
            <w:tcW w:w="1276" w:type="dxa"/>
          </w:tcPr>
          <w:p w14:paraId="489D8575" w14:textId="77777777" w:rsidR="00FE1F77" w:rsidRPr="00B64103" w:rsidRDefault="00FE1F77" w:rsidP="00B26592">
            <w:pPr>
              <w:rPr>
                <w:rFonts w:asciiTheme="minorEastAsia" w:eastAsiaTheme="minorEastAsia" w:hAnsiTheme="minorEastAsia"/>
                <w:lang w:eastAsia="ja-JP"/>
              </w:rPr>
            </w:pPr>
          </w:p>
        </w:tc>
      </w:tr>
      <w:tr w:rsidR="00FE1F77" w:rsidRPr="00B64103" w14:paraId="476E3D07" w14:textId="77777777" w:rsidTr="00B26592">
        <w:tc>
          <w:tcPr>
            <w:tcW w:w="704" w:type="dxa"/>
          </w:tcPr>
          <w:p w14:paraId="02C19ACF" w14:textId="0A1A9E17"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-2</w:t>
            </w:r>
          </w:p>
        </w:tc>
        <w:tc>
          <w:tcPr>
            <w:tcW w:w="6804" w:type="dxa"/>
          </w:tcPr>
          <w:p w14:paraId="585C974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計画書のひな型を準備し、作成した</w:t>
            </w:r>
          </w:p>
        </w:tc>
        <w:tc>
          <w:tcPr>
            <w:tcW w:w="1276" w:type="dxa"/>
          </w:tcPr>
          <w:p w14:paraId="73240204" w14:textId="77777777" w:rsidR="00FE1F77" w:rsidRPr="00B64103" w:rsidRDefault="00FE1F77" w:rsidP="00B26592">
            <w:pPr>
              <w:rPr>
                <w:rFonts w:asciiTheme="minorEastAsia" w:eastAsiaTheme="minorEastAsia" w:hAnsiTheme="minorEastAsia"/>
                <w:lang w:eastAsia="ja-JP"/>
              </w:rPr>
            </w:pPr>
          </w:p>
        </w:tc>
      </w:tr>
      <w:tr w:rsidR="00FE1F77" w:rsidRPr="00B64103" w14:paraId="0F9D71B3" w14:textId="77777777" w:rsidTr="00B26592">
        <w:tc>
          <w:tcPr>
            <w:tcW w:w="704" w:type="dxa"/>
          </w:tcPr>
          <w:p w14:paraId="6B280CD5" w14:textId="4B7C0E6A"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-3</w:t>
            </w:r>
          </w:p>
        </w:tc>
        <w:tc>
          <w:tcPr>
            <w:tcW w:w="6804" w:type="dxa"/>
          </w:tcPr>
          <w:p w14:paraId="7A8138A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地震・津波災害対応（原子力災害なし）の行動計画を作成した</w:t>
            </w:r>
          </w:p>
        </w:tc>
        <w:tc>
          <w:tcPr>
            <w:tcW w:w="1276" w:type="dxa"/>
          </w:tcPr>
          <w:p w14:paraId="4A67EA89" w14:textId="77777777" w:rsidR="00FE1F77" w:rsidRPr="00B64103" w:rsidRDefault="00FE1F77" w:rsidP="00B26592">
            <w:pPr>
              <w:rPr>
                <w:rFonts w:asciiTheme="minorEastAsia" w:eastAsiaTheme="minorEastAsia" w:hAnsiTheme="minorEastAsia"/>
                <w:lang w:eastAsia="ja-JP"/>
              </w:rPr>
            </w:pPr>
          </w:p>
        </w:tc>
      </w:tr>
      <w:tr w:rsidR="00FE1F77" w:rsidRPr="00B64103" w14:paraId="72848E6D" w14:textId="77777777" w:rsidTr="00B26592">
        <w:tc>
          <w:tcPr>
            <w:tcW w:w="704" w:type="dxa"/>
          </w:tcPr>
          <w:p w14:paraId="261F9108" w14:textId="0693E1F9"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-4</w:t>
            </w:r>
          </w:p>
        </w:tc>
        <w:tc>
          <w:tcPr>
            <w:tcW w:w="6804" w:type="dxa"/>
          </w:tcPr>
          <w:p w14:paraId="240BB1CE"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被ばく傷病者受け入れの行動計画を作成した</w:t>
            </w:r>
          </w:p>
        </w:tc>
        <w:tc>
          <w:tcPr>
            <w:tcW w:w="1276" w:type="dxa"/>
          </w:tcPr>
          <w:p w14:paraId="6FB0F3C4" w14:textId="77777777" w:rsidR="00FE1F77" w:rsidRPr="00B64103" w:rsidRDefault="00FE1F77" w:rsidP="00B26592">
            <w:pPr>
              <w:rPr>
                <w:rFonts w:asciiTheme="minorEastAsia" w:eastAsiaTheme="minorEastAsia" w:hAnsiTheme="minorEastAsia"/>
                <w:lang w:eastAsia="ja-JP"/>
              </w:rPr>
            </w:pPr>
          </w:p>
        </w:tc>
      </w:tr>
      <w:tr w:rsidR="00FE1F77" w:rsidRPr="00B64103" w14:paraId="6719859E" w14:textId="77777777" w:rsidTr="00B26592">
        <w:tc>
          <w:tcPr>
            <w:tcW w:w="704" w:type="dxa"/>
          </w:tcPr>
          <w:p w14:paraId="6258DEE9" w14:textId="1D23783A"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-5</w:t>
            </w:r>
          </w:p>
        </w:tc>
        <w:tc>
          <w:tcPr>
            <w:tcW w:w="6804" w:type="dxa"/>
          </w:tcPr>
          <w:p w14:paraId="066C7F78"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屋内退避の行動計画を作成した（オプション）</w:t>
            </w:r>
          </w:p>
        </w:tc>
        <w:tc>
          <w:tcPr>
            <w:tcW w:w="1276" w:type="dxa"/>
          </w:tcPr>
          <w:p w14:paraId="0B62C483" w14:textId="77777777" w:rsidR="00FE1F77" w:rsidRPr="00B64103" w:rsidRDefault="00FE1F77" w:rsidP="00B26592">
            <w:pPr>
              <w:rPr>
                <w:rFonts w:asciiTheme="minorEastAsia" w:eastAsiaTheme="minorEastAsia" w:hAnsiTheme="minorEastAsia"/>
                <w:lang w:eastAsia="ja-JP"/>
              </w:rPr>
            </w:pPr>
          </w:p>
        </w:tc>
      </w:tr>
      <w:tr w:rsidR="00FE1F77" w:rsidRPr="00B64103" w14:paraId="240C59C1" w14:textId="77777777" w:rsidTr="00B26592">
        <w:tc>
          <w:tcPr>
            <w:tcW w:w="704" w:type="dxa"/>
          </w:tcPr>
          <w:p w14:paraId="5927E8CC" w14:textId="3769D5F2"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-6</w:t>
            </w:r>
          </w:p>
        </w:tc>
        <w:tc>
          <w:tcPr>
            <w:tcW w:w="6804" w:type="dxa"/>
          </w:tcPr>
          <w:p w14:paraId="6B1AB14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病院避難の行動計画を作成した（オプション）</w:t>
            </w:r>
          </w:p>
        </w:tc>
        <w:tc>
          <w:tcPr>
            <w:tcW w:w="1276" w:type="dxa"/>
          </w:tcPr>
          <w:p w14:paraId="7A0EC79A" w14:textId="77777777" w:rsidR="00FE1F77" w:rsidRPr="00B64103" w:rsidRDefault="00FE1F77" w:rsidP="00B26592">
            <w:pPr>
              <w:rPr>
                <w:rFonts w:asciiTheme="minorEastAsia" w:eastAsiaTheme="minorEastAsia" w:hAnsiTheme="minorEastAsia"/>
                <w:lang w:eastAsia="ja-JP"/>
              </w:rPr>
            </w:pPr>
          </w:p>
        </w:tc>
      </w:tr>
      <w:tr w:rsidR="00FE1F77" w:rsidRPr="00B64103" w14:paraId="3686046F" w14:textId="77777777" w:rsidTr="00B26592">
        <w:tc>
          <w:tcPr>
            <w:tcW w:w="704" w:type="dxa"/>
          </w:tcPr>
          <w:p w14:paraId="08DC0FDE" w14:textId="54C28E21"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-7</w:t>
            </w:r>
          </w:p>
        </w:tc>
        <w:tc>
          <w:tcPr>
            <w:tcW w:w="6804" w:type="dxa"/>
          </w:tcPr>
          <w:p w14:paraId="7D596773"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病院避難受け入れの行動計画を作成した</w:t>
            </w:r>
          </w:p>
        </w:tc>
        <w:tc>
          <w:tcPr>
            <w:tcW w:w="1276" w:type="dxa"/>
          </w:tcPr>
          <w:p w14:paraId="69E2A2A2" w14:textId="77777777" w:rsidR="00FE1F77" w:rsidRPr="00B64103" w:rsidRDefault="00FE1F77" w:rsidP="00B26592">
            <w:pPr>
              <w:rPr>
                <w:rFonts w:asciiTheme="minorEastAsia" w:eastAsiaTheme="minorEastAsia" w:hAnsiTheme="minorEastAsia"/>
                <w:lang w:eastAsia="ja-JP"/>
              </w:rPr>
            </w:pPr>
          </w:p>
        </w:tc>
      </w:tr>
      <w:tr w:rsidR="00FE1F77" w:rsidRPr="00B64103" w14:paraId="2FE08E2C" w14:textId="77777777" w:rsidTr="00B26592">
        <w:tc>
          <w:tcPr>
            <w:tcW w:w="704" w:type="dxa"/>
          </w:tcPr>
          <w:p w14:paraId="4E64D929" w14:textId="39BB2CE4"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-8</w:t>
            </w:r>
          </w:p>
        </w:tc>
        <w:tc>
          <w:tcPr>
            <w:tcW w:w="6804" w:type="dxa"/>
          </w:tcPr>
          <w:p w14:paraId="0DEBD4A3"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原子力災害医療派遣チーム派遣（域外）の行動計画を作成した</w:t>
            </w:r>
          </w:p>
        </w:tc>
        <w:tc>
          <w:tcPr>
            <w:tcW w:w="1276" w:type="dxa"/>
          </w:tcPr>
          <w:p w14:paraId="2B49236B" w14:textId="77777777" w:rsidR="00FE1F77" w:rsidRPr="00B64103" w:rsidRDefault="00FE1F77" w:rsidP="00B26592">
            <w:pPr>
              <w:rPr>
                <w:rFonts w:asciiTheme="minorEastAsia" w:eastAsiaTheme="minorEastAsia" w:hAnsiTheme="minorEastAsia"/>
                <w:lang w:eastAsia="ja-JP"/>
              </w:rPr>
            </w:pPr>
          </w:p>
        </w:tc>
      </w:tr>
      <w:tr w:rsidR="00FE1F77" w:rsidRPr="00B64103" w14:paraId="39887776" w14:textId="77777777" w:rsidTr="00B26592">
        <w:tc>
          <w:tcPr>
            <w:tcW w:w="704" w:type="dxa"/>
          </w:tcPr>
          <w:p w14:paraId="54BB00B4" w14:textId="4BE5C192"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6</w:t>
            </w:r>
            <w:r w:rsidR="00FE1F77" w:rsidRPr="00B64103">
              <w:rPr>
                <w:rFonts w:asciiTheme="minorEastAsia" w:eastAsiaTheme="minorEastAsia" w:hAnsiTheme="minorEastAsia"/>
              </w:rPr>
              <w:t>-9</w:t>
            </w:r>
          </w:p>
        </w:tc>
        <w:tc>
          <w:tcPr>
            <w:tcW w:w="6804" w:type="dxa"/>
          </w:tcPr>
          <w:p w14:paraId="2516E79D"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原子力災害医療派遣チーム受援の行動計画を作成した</w:t>
            </w:r>
          </w:p>
        </w:tc>
        <w:tc>
          <w:tcPr>
            <w:tcW w:w="1276" w:type="dxa"/>
          </w:tcPr>
          <w:p w14:paraId="7AC02CED" w14:textId="77777777" w:rsidR="00FE1F77" w:rsidRPr="00B64103" w:rsidRDefault="00FE1F77" w:rsidP="00B26592">
            <w:pPr>
              <w:rPr>
                <w:rFonts w:asciiTheme="minorEastAsia" w:eastAsiaTheme="minorEastAsia" w:hAnsiTheme="minorEastAsia"/>
                <w:lang w:eastAsia="ja-JP"/>
              </w:rPr>
            </w:pPr>
          </w:p>
        </w:tc>
      </w:tr>
    </w:tbl>
    <w:p w14:paraId="2EBB331B" w14:textId="77777777" w:rsidR="00FE1F77" w:rsidRPr="00B64103" w:rsidRDefault="00FE1F77" w:rsidP="00B26592">
      <w:pPr>
        <w:rPr>
          <w:rFonts w:asciiTheme="minorEastAsia" w:eastAsiaTheme="minorEastAsia" w:hAnsiTheme="minorEastAsia"/>
          <w:lang w:eastAsia="ja-JP"/>
        </w:rPr>
      </w:pPr>
    </w:p>
    <w:p w14:paraId="5EA45711" w14:textId="2E170303" w:rsidR="00FE1F77" w:rsidRPr="00B64103" w:rsidRDefault="004E5192"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Ⅶ</w:t>
      </w:r>
      <w:r w:rsidR="00FE1F77" w:rsidRPr="00B64103">
        <w:rPr>
          <w:rFonts w:asciiTheme="minorEastAsia" w:eastAsiaTheme="minorEastAsia" w:hAnsiTheme="minorEastAsia"/>
          <w:lang w:eastAsia="ja-JP"/>
        </w:rPr>
        <w:t>業務継続計画の演習、評価、維持</w:t>
      </w:r>
    </w:p>
    <w:tbl>
      <w:tblPr>
        <w:tblStyle w:val="a5"/>
        <w:tblW w:w="8784" w:type="dxa"/>
        <w:tblLook w:val="04A0" w:firstRow="1" w:lastRow="0" w:firstColumn="1" w:lastColumn="0" w:noHBand="0" w:noVBand="1"/>
      </w:tblPr>
      <w:tblGrid>
        <w:gridCol w:w="704"/>
        <w:gridCol w:w="6804"/>
        <w:gridCol w:w="1276"/>
      </w:tblGrid>
      <w:tr w:rsidR="00FE1F77" w:rsidRPr="00B64103" w14:paraId="0F1581F4" w14:textId="77777777" w:rsidTr="00B26592">
        <w:tc>
          <w:tcPr>
            <w:tcW w:w="704" w:type="dxa"/>
          </w:tcPr>
          <w:p w14:paraId="61AD1338"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47C748B3"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433CD072"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2652A30D" w14:textId="77777777" w:rsidTr="00B26592">
        <w:tc>
          <w:tcPr>
            <w:tcW w:w="704" w:type="dxa"/>
          </w:tcPr>
          <w:p w14:paraId="47272DA1" w14:textId="533F0B80"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7</w:t>
            </w:r>
            <w:r w:rsidR="00FE1F77" w:rsidRPr="00B64103">
              <w:rPr>
                <w:rFonts w:asciiTheme="minorEastAsia" w:eastAsiaTheme="minorEastAsia" w:hAnsiTheme="minorEastAsia" w:hint="eastAsia"/>
              </w:rPr>
              <w:t>-</w:t>
            </w:r>
            <w:r w:rsidR="00FE1F77" w:rsidRPr="00B64103">
              <w:rPr>
                <w:rFonts w:asciiTheme="minorEastAsia" w:eastAsiaTheme="minorEastAsia" w:hAnsiTheme="minorEastAsia"/>
              </w:rPr>
              <w:t>1</w:t>
            </w:r>
          </w:p>
        </w:tc>
        <w:tc>
          <w:tcPr>
            <w:tcW w:w="6804" w:type="dxa"/>
          </w:tcPr>
          <w:p w14:paraId="450E57F9"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原子力災害のB</w:t>
            </w:r>
            <w:r w:rsidRPr="00B64103">
              <w:rPr>
                <w:rFonts w:asciiTheme="minorEastAsia" w:eastAsiaTheme="minorEastAsia" w:hAnsiTheme="minorEastAsia"/>
                <w:lang w:eastAsia="ja-JP"/>
              </w:rPr>
              <w:t>CP</w:t>
            </w:r>
            <w:r w:rsidRPr="00B64103">
              <w:rPr>
                <w:rFonts w:asciiTheme="minorEastAsia" w:eastAsiaTheme="minorEastAsia" w:hAnsiTheme="minorEastAsia" w:hint="eastAsia"/>
                <w:lang w:eastAsia="ja-JP"/>
              </w:rPr>
              <w:t>啓発と研修の目的を整理し、明確にした</w:t>
            </w:r>
          </w:p>
        </w:tc>
        <w:tc>
          <w:tcPr>
            <w:tcW w:w="1276" w:type="dxa"/>
          </w:tcPr>
          <w:p w14:paraId="5251C72B" w14:textId="77777777" w:rsidR="00FE1F77" w:rsidRPr="00B64103" w:rsidRDefault="00FE1F77" w:rsidP="00B26592">
            <w:pPr>
              <w:rPr>
                <w:rFonts w:asciiTheme="minorEastAsia" w:eastAsiaTheme="minorEastAsia" w:hAnsiTheme="minorEastAsia"/>
                <w:lang w:eastAsia="ja-JP"/>
              </w:rPr>
            </w:pPr>
          </w:p>
        </w:tc>
      </w:tr>
      <w:tr w:rsidR="00FE1F77" w:rsidRPr="00B64103" w14:paraId="1797F507" w14:textId="77777777" w:rsidTr="00B26592">
        <w:tc>
          <w:tcPr>
            <w:tcW w:w="704" w:type="dxa"/>
          </w:tcPr>
          <w:p w14:paraId="4B45E8D0" w14:textId="57489B36"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7</w:t>
            </w:r>
            <w:r w:rsidR="00FE1F77" w:rsidRPr="00B64103">
              <w:rPr>
                <w:rFonts w:asciiTheme="minorEastAsia" w:eastAsiaTheme="minorEastAsia" w:hAnsiTheme="minorEastAsia"/>
              </w:rPr>
              <w:t>-2</w:t>
            </w:r>
          </w:p>
        </w:tc>
        <w:tc>
          <w:tcPr>
            <w:tcW w:w="6804" w:type="dxa"/>
          </w:tcPr>
          <w:p w14:paraId="54014B2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原子力災害のB</w:t>
            </w:r>
            <w:r w:rsidRPr="00B64103">
              <w:rPr>
                <w:rFonts w:asciiTheme="minorEastAsia" w:eastAsiaTheme="minorEastAsia" w:hAnsiTheme="minorEastAsia"/>
                <w:lang w:eastAsia="ja-JP"/>
              </w:rPr>
              <w:t>CP</w:t>
            </w:r>
            <w:r w:rsidRPr="00B64103">
              <w:rPr>
                <w:rFonts w:asciiTheme="minorEastAsia" w:eastAsiaTheme="minorEastAsia" w:hAnsiTheme="minorEastAsia" w:hint="eastAsia"/>
                <w:lang w:eastAsia="ja-JP"/>
              </w:rPr>
              <w:t>研修プログラムの種類や方法を整理した</w:t>
            </w:r>
          </w:p>
        </w:tc>
        <w:tc>
          <w:tcPr>
            <w:tcW w:w="1276" w:type="dxa"/>
          </w:tcPr>
          <w:p w14:paraId="50ACFDF8" w14:textId="77777777" w:rsidR="00FE1F77" w:rsidRPr="00B64103" w:rsidRDefault="00FE1F77" w:rsidP="00B26592">
            <w:pPr>
              <w:rPr>
                <w:rFonts w:asciiTheme="minorEastAsia" w:eastAsiaTheme="minorEastAsia" w:hAnsiTheme="minorEastAsia"/>
                <w:lang w:eastAsia="ja-JP"/>
              </w:rPr>
            </w:pPr>
          </w:p>
        </w:tc>
      </w:tr>
      <w:tr w:rsidR="00FE1F77" w:rsidRPr="00B64103" w14:paraId="4CEBC2AC" w14:textId="77777777" w:rsidTr="00B26592">
        <w:tc>
          <w:tcPr>
            <w:tcW w:w="704" w:type="dxa"/>
          </w:tcPr>
          <w:p w14:paraId="3B9FD088" w14:textId="562FABD2"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7</w:t>
            </w:r>
            <w:r w:rsidR="00FE1F77" w:rsidRPr="00B64103">
              <w:rPr>
                <w:rFonts w:asciiTheme="minorEastAsia" w:eastAsiaTheme="minorEastAsia" w:hAnsiTheme="minorEastAsia"/>
              </w:rPr>
              <w:t>-3</w:t>
            </w:r>
          </w:p>
        </w:tc>
        <w:tc>
          <w:tcPr>
            <w:tcW w:w="6804" w:type="dxa"/>
          </w:tcPr>
          <w:p w14:paraId="7D0FB3B7" w14:textId="7C74F955"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原子力災害のB</w:t>
            </w:r>
            <w:r w:rsidRPr="00B64103">
              <w:rPr>
                <w:rFonts w:asciiTheme="minorEastAsia" w:eastAsiaTheme="minorEastAsia" w:hAnsiTheme="minorEastAsia"/>
                <w:lang w:eastAsia="ja-JP"/>
              </w:rPr>
              <w:t>CP</w:t>
            </w:r>
            <w:r w:rsidRPr="00B64103">
              <w:rPr>
                <w:rFonts w:asciiTheme="minorEastAsia" w:eastAsiaTheme="minorEastAsia" w:hAnsiTheme="minorEastAsia" w:hint="eastAsia"/>
                <w:lang w:eastAsia="ja-JP"/>
              </w:rPr>
              <w:t>演習／テストプログラムを作成し、組織変更や、業務変更が有った時、それが無くても少なくとも年に1度は演習を行い、計画書（BCP）が常に現状レベルに維持され、使用できるレベルを維持</w:t>
            </w:r>
            <w:r w:rsidR="008455F1" w:rsidRPr="00B64103">
              <w:rPr>
                <w:rFonts w:asciiTheme="minorEastAsia" w:eastAsiaTheme="minorEastAsia" w:hAnsiTheme="minorEastAsia" w:hint="eastAsia"/>
                <w:lang w:eastAsia="ja-JP"/>
              </w:rPr>
              <w:t>出来る事業継続管理（BCM）の構築をする</w:t>
            </w:r>
          </w:p>
        </w:tc>
        <w:tc>
          <w:tcPr>
            <w:tcW w:w="1276" w:type="dxa"/>
          </w:tcPr>
          <w:p w14:paraId="5E6E6A2A" w14:textId="77777777" w:rsidR="00FE1F77" w:rsidRPr="00B64103" w:rsidRDefault="00FE1F77" w:rsidP="00B26592">
            <w:pPr>
              <w:rPr>
                <w:rFonts w:asciiTheme="minorEastAsia" w:eastAsiaTheme="minorEastAsia" w:hAnsiTheme="minorEastAsia"/>
                <w:lang w:eastAsia="ja-JP"/>
              </w:rPr>
            </w:pPr>
          </w:p>
        </w:tc>
      </w:tr>
      <w:tr w:rsidR="00FE1F77" w:rsidRPr="00B64103" w14:paraId="0BC860E7" w14:textId="77777777" w:rsidTr="00B26592">
        <w:tc>
          <w:tcPr>
            <w:tcW w:w="704" w:type="dxa"/>
          </w:tcPr>
          <w:p w14:paraId="0B980C2A" w14:textId="0062AC66"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7</w:t>
            </w:r>
            <w:r w:rsidR="00FE1F77" w:rsidRPr="00B64103">
              <w:rPr>
                <w:rFonts w:asciiTheme="minorEastAsia" w:eastAsiaTheme="minorEastAsia" w:hAnsiTheme="minorEastAsia"/>
              </w:rPr>
              <w:t>-4</w:t>
            </w:r>
          </w:p>
        </w:tc>
        <w:tc>
          <w:tcPr>
            <w:tcW w:w="6804" w:type="dxa"/>
          </w:tcPr>
          <w:p w14:paraId="63176C4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院内研修以外の研修機会を確認し、整理した</w:t>
            </w:r>
          </w:p>
        </w:tc>
        <w:tc>
          <w:tcPr>
            <w:tcW w:w="1276" w:type="dxa"/>
          </w:tcPr>
          <w:p w14:paraId="14A151B6" w14:textId="77777777" w:rsidR="00FE1F77" w:rsidRPr="00B64103" w:rsidRDefault="00FE1F77" w:rsidP="00B26592">
            <w:pPr>
              <w:rPr>
                <w:rFonts w:asciiTheme="minorEastAsia" w:eastAsiaTheme="minorEastAsia" w:hAnsiTheme="minorEastAsia"/>
                <w:lang w:eastAsia="ja-JP"/>
              </w:rPr>
            </w:pPr>
          </w:p>
        </w:tc>
      </w:tr>
      <w:tr w:rsidR="0080391F" w:rsidRPr="00B64103" w14:paraId="50F54386" w14:textId="77777777" w:rsidTr="00B26592">
        <w:tc>
          <w:tcPr>
            <w:tcW w:w="704" w:type="dxa"/>
          </w:tcPr>
          <w:p w14:paraId="08EF244A" w14:textId="12F86FD0" w:rsidR="0080391F" w:rsidRPr="00B64103" w:rsidRDefault="004E5192"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7</w:t>
            </w:r>
            <w:r w:rsidR="0080391F" w:rsidRPr="00B64103">
              <w:rPr>
                <w:rFonts w:asciiTheme="minorEastAsia" w:eastAsiaTheme="minorEastAsia" w:hAnsiTheme="minorEastAsia"/>
                <w:lang w:eastAsia="ja-JP"/>
              </w:rPr>
              <w:t>-5</w:t>
            </w:r>
          </w:p>
        </w:tc>
        <w:tc>
          <w:tcPr>
            <w:tcW w:w="6804" w:type="dxa"/>
          </w:tcPr>
          <w:p w14:paraId="594FCEFF" w14:textId="06E3E010" w:rsidR="0080391F" w:rsidRPr="00B64103" w:rsidRDefault="0080391F"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演習等で発見された改善項目を文書化し、関係者が集合し修正、アップデートを行い報告した</w:t>
            </w:r>
          </w:p>
        </w:tc>
        <w:tc>
          <w:tcPr>
            <w:tcW w:w="1276" w:type="dxa"/>
          </w:tcPr>
          <w:p w14:paraId="65C4FB9B" w14:textId="77777777" w:rsidR="0080391F" w:rsidRPr="00B64103" w:rsidRDefault="0080391F" w:rsidP="00B26592">
            <w:pPr>
              <w:rPr>
                <w:rFonts w:asciiTheme="minorEastAsia" w:eastAsiaTheme="minorEastAsia" w:hAnsiTheme="minorEastAsia"/>
                <w:lang w:eastAsia="ja-JP"/>
              </w:rPr>
            </w:pPr>
          </w:p>
        </w:tc>
      </w:tr>
      <w:tr w:rsidR="0080391F" w:rsidRPr="00B64103" w14:paraId="50AEB2C9" w14:textId="77777777" w:rsidTr="00B26592">
        <w:tc>
          <w:tcPr>
            <w:tcW w:w="704" w:type="dxa"/>
          </w:tcPr>
          <w:p w14:paraId="488DA2C9" w14:textId="1C5CC3D8" w:rsidR="0080391F" w:rsidRPr="00B64103" w:rsidRDefault="004E5192" w:rsidP="00B26592">
            <w:pPr>
              <w:rPr>
                <w:rFonts w:asciiTheme="minorEastAsia" w:eastAsiaTheme="minorEastAsia" w:hAnsiTheme="minorEastAsia"/>
                <w:lang w:eastAsia="ja-JP"/>
              </w:rPr>
            </w:pPr>
            <w:r w:rsidRPr="00B64103">
              <w:rPr>
                <w:rFonts w:asciiTheme="minorEastAsia" w:eastAsiaTheme="minorEastAsia" w:hAnsiTheme="minorEastAsia"/>
                <w:lang w:eastAsia="ja-JP"/>
              </w:rPr>
              <w:t>7</w:t>
            </w:r>
            <w:r w:rsidR="0080391F" w:rsidRPr="00B64103">
              <w:rPr>
                <w:rFonts w:asciiTheme="minorEastAsia" w:eastAsiaTheme="minorEastAsia" w:hAnsiTheme="minorEastAsia"/>
                <w:lang w:eastAsia="ja-JP"/>
              </w:rPr>
              <w:t>-6</w:t>
            </w:r>
          </w:p>
        </w:tc>
        <w:tc>
          <w:tcPr>
            <w:tcW w:w="6804" w:type="dxa"/>
          </w:tcPr>
          <w:p w14:paraId="7CAAC465" w14:textId="0D4E863E" w:rsidR="0080391F" w:rsidRPr="00B64103" w:rsidRDefault="0080391F"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演習には外部機関（例：原子力関係者）を招き、研修或は演習に参加してもらって意見をもらうようにした</w:t>
            </w:r>
          </w:p>
        </w:tc>
        <w:tc>
          <w:tcPr>
            <w:tcW w:w="1276" w:type="dxa"/>
          </w:tcPr>
          <w:p w14:paraId="3E3D4C8E" w14:textId="77777777" w:rsidR="0080391F" w:rsidRPr="00B64103" w:rsidRDefault="0080391F" w:rsidP="00B26592">
            <w:pPr>
              <w:rPr>
                <w:rFonts w:asciiTheme="minorEastAsia" w:eastAsiaTheme="minorEastAsia" w:hAnsiTheme="minorEastAsia"/>
                <w:lang w:eastAsia="ja-JP"/>
              </w:rPr>
            </w:pPr>
          </w:p>
        </w:tc>
      </w:tr>
    </w:tbl>
    <w:p w14:paraId="213A30B9" w14:textId="1880BAC3" w:rsidR="00FE1F77" w:rsidRPr="00B64103" w:rsidRDefault="00FE1F77" w:rsidP="00B26592">
      <w:pPr>
        <w:rPr>
          <w:rFonts w:asciiTheme="minorEastAsia" w:eastAsiaTheme="minorEastAsia" w:hAnsiTheme="minorEastAsia"/>
          <w:lang w:eastAsia="ja-JP"/>
        </w:rPr>
      </w:pPr>
    </w:p>
    <w:p w14:paraId="506BE287" w14:textId="12EDDF92" w:rsidR="00FE1F77" w:rsidRPr="00B64103" w:rsidRDefault="004E5192" w:rsidP="00B26592">
      <w:pPr>
        <w:widowControl/>
        <w:rPr>
          <w:rFonts w:asciiTheme="minorEastAsia" w:eastAsiaTheme="minorEastAsia" w:hAnsiTheme="minorEastAsia"/>
        </w:rPr>
      </w:pPr>
      <w:r w:rsidRPr="00B64103">
        <w:rPr>
          <w:rFonts w:asciiTheme="minorEastAsia" w:eastAsiaTheme="minorEastAsia" w:hAnsiTheme="minorEastAsia" w:hint="eastAsia"/>
          <w:lang w:eastAsia="ja-JP"/>
        </w:rPr>
        <w:lastRenderedPageBreak/>
        <w:t>Ⅷ</w:t>
      </w:r>
      <w:proofErr w:type="spellStart"/>
      <w:r w:rsidR="00FE1F77" w:rsidRPr="00B64103">
        <w:rPr>
          <w:rFonts w:asciiTheme="minorEastAsia" w:eastAsiaTheme="minorEastAsia" w:hAnsiTheme="minorEastAsia" w:hint="eastAsia"/>
        </w:rPr>
        <w:t>危機広報</w:t>
      </w:r>
      <w:proofErr w:type="spellEnd"/>
    </w:p>
    <w:tbl>
      <w:tblPr>
        <w:tblStyle w:val="a5"/>
        <w:tblW w:w="8784" w:type="dxa"/>
        <w:tblLook w:val="04A0" w:firstRow="1" w:lastRow="0" w:firstColumn="1" w:lastColumn="0" w:noHBand="0" w:noVBand="1"/>
      </w:tblPr>
      <w:tblGrid>
        <w:gridCol w:w="704"/>
        <w:gridCol w:w="6804"/>
        <w:gridCol w:w="1276"/>
      </w:tblGrid>
      <w:tr w:rsidR="00FE1F77" w:rsidRPr="00B64103" w14:paraId="088F815B" w14:textId="77777777" w:rsidTr="00B26592">
        <w:tc>
          <w:tcPr>
            <w:tcW w:w="704" w:type="dxa"/>
          </w:tcPr>
          <w:p w14:paraId="55DE2D28"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477748BF"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462EB2D5"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5A393AB6" w14:textId="77777777" w:rsidTr="00B26592">
        <w:tc>
          <w:tcPr>
            <w:tcW w:w="704" w:type="dxa"/>
          </w:tcPr>
          <w:p w14:paraId="046229B9" w14:textId="737CDB38"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8</w:t>
            </w:r>
            <w:r w:rsidR="00FE1F77" w:rsidRPr="00B64103">
              <w:rPr>
                <w:rFonts w:asciiTheme="minorEastAsia" w:eastAsiaTheme="minorEastAsia" w:hAnsiTheme="minorEastAsia" w:hint="eastAsia"/>
              </w:rPr>
              <w:t>-</w:t>
            </w:r>
            <w:r w:rsidR="00FE1F77" w:rsidRPr="00B64103">
              <w:rPr>
                <w:rFonts w:asciiTheme="minorEastAsia" w:eastAsiaTheme="minorEastAsia" w:hAnsiTheme="minorEastAsia"/>
              </w:rPr>
              <w:t>1</w:t>
            </w:r>
          </w:p>
        </w:tc>
        <w:tc>
          <w:tcPr>
            <w:tcW w:w="6804" w:type="dxa"/>
          </w:tcPr>
          <w:p w14:paraId="44E75162" w14:textId="31D1D934"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事前に危機広報プログラムを検討し</w:t>
            </w:r>
            <w:r w:rsidR="004662F4" w:rsidRPr="00B64103">
              <w:rPr>
                <w:rFonts w:asciiTheme="minorEastAsia" w:eastAsiaTheme="minorEastAsia" w:hAnsiTheme="minorEastAsia" w:hint="eastAsia"/>
                <w:lang w:eastAsia="ja-JP"/>
              </w:rPr>
              <w:t>て策定した</w:t>
            </w:r>
          </w:p>
        </w:tc>
        <w:tc>
          <w:tcPr>
            <w:tcW w:w="1276" w:type="dxa"/>
          </w:tcPr>
          <w:p w14:paraId="7929F8C3" w14:textId="77777777" w:rsidR="00FE1F77" w:rsidRPr="00B64103" w:rsidRDefault="00FE1F77" w:rsidP="00B26592">
            <w:pPr>
              <w:rPr>
                <w:rFonts w:asciiTheme="minorEastAsia" w:eastAsiaTheme="minorEastAsia" w:hAnsiTheme="minorEastAsia"/>
                <w:lang w:eastAsia="ja-JP"/>
              </w:rPr>
            </w:pPr>
          </w:p>
        </w:tc>
      </w:tr>
      <w:tr w:rsidR="00FE1F77" w:rsidRPr="00B64103" w14:paraId="53AC81EB" w14:textId="77777777" w:rsidTr="00B26592">
        <w:tc>
          <w:tcPr>
            <w:tcW w:w="704" w:type="dxa"/>
          </w:tcPr>
          <w:p w14:paraId="608E4B48" w14:textId="5B6556FC"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8</w:t>
            </w:r>
            <w:r w:rsidR="00FE1F77" w:rsidRPr="00B64103">
              <w:rPr>
                <w:rFonts w:asciiTheme="minorEastAsia" w:eastAsiaTheme="minorEastAsia" w:hAnsiTheme="minorEastAsia"/>
              </w:rPr>
              <w:t>-2</w:t>
            </w:r>
          </w:p>
        </w:tc>
        <w:tc>
          <w:tcPr>
            <w:tcW w:w="6804" w:type="dxa"/>
          </w:tcPr>
          <w:p w14:paraId="4DEAE9F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外部機関との危機広報計画を作成した</w:t>
            </w:r>
          </w:p>
        </w:tc>
        <w:tc>
          <w:tcPr>
            <w:tcW w:w="1276" w:type="dxa"/>
          </w:tcPr>
          <w:p w14:paraId="481E7648" w14:textId="77777777" w:rsidR="00FE1F77" w:rsidRPr="00B64103" w:rsidRDefault="00FE1F77" w:rsidP="00B26592">
            <w:pPr>
              <w:rPr>
                <w:rFonts w:asciiTheme="minorEastAsia" w:eastAsiaTheme="minorEastAsia" w:hAnsiTheme="minorEastAsia"/>
                <w:lang w:eastAsia="ja-JP"/>
              </w:rPr>
            </w:pPr>
          </w:p>
        </w:tc>
      </w:tr>
      <w:tr w:rsidR="00FE1F77" w:rsidRPr="00B64103" w14:paraId="79373196" w14:textId="77777777" w:rsidTr="00B26592">
        <w:tc>
          <w:tcPr>
            <w:tcW w:w="704" w:type="dxa"/>
          </w:tcPr>
          <w:p w14:paraId="1C010571" w14:textId="40C0A9C3"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8</w:t>
            </w:r>
            <w:r w:rsidR="00FE1F77" w:rsidRPr="00B64103">
              <w:rPr>
                <w:rFonts w:asciiTheme="minorEastAsia" w:eastAsiaTheme="minorEastAsia" w:hAnsiTheme="minorEastAsia"/>
              </w:rPr>
              <w:t>-3</w:t>
            </w:r>
          </w:p>
        </w:tc>
        <w:tc>
          <w:tcPr>
            <w:tcW w:w="6804" w:type="dxa"/>
          </w:tcPr>
          <w:p w14:paraId="6E3A7732"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利害関係者との危機広報計画を作成した</w:t>
            </w:r>
          </w:p>
        </w:tc>
        <w:tc>
          <w:tcPr>
            <w:tcW w:w="1276" w:type="dxa"/>
          </w:tcPr>
          <w:p w14:paraId="53FBAD61" w14:textId="77777777" w:rsidR="00FE1F77" w:rsidRPr="00B64103" w:rsidRDefault="00FE1F77" w:rsidP="00B26592">
            <w:pPr>
              <w:rPr>
                <w:rFonts w:asciiTheme="minorEastAsia" w:eastAsiaTheme="minorEastAsia" w:hAnsiTheme="minorEastAsia"/>
                <w:lang w:eastAsia="ja-JP"/>
              </w:rPr>
            </w:pPr>
          </w:p>
        </w:tc>
      </w:tr>
      <w:tr w:rsidR="00FE1F77" w:rsidRPr="00B64103" w14:paraId="78AF7325" w14:textId="77777777" w:rsidTr="00B26592">
        <w:tc>
          <w:tcPr>
            <w:tcW w:w="704" w:type="dxa"/>
          </w:tcPr>
          <w:p w14:paraId="55762F0B" w14:textId="617E92E4"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8</w:t>
            </w:r>
            <w:r w:rsidR="00FE1F77" w:rsidRPr="00B64103">
              <w:rPr>
                <w:rFonts w:asciiTheme="minorEastAsia" w:eastAsiaTheme="minorEastAsia" w:hAnsiTheme="minorEastAsia"/>
              </w:rPr>
              <w:t>-4</w:t>
            </w:r>
          </w:p>
        </w:tc>
        <w:tc>
          <w:tcPr>
            <w:tcW w:w="6804" w:type="dxa"/>
          </w:tcPr>
          <w:p w14:paraId="31F79409"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マスコミとの危機広報計画を作成した</w:t>
            </w:r>
          </w:p>
        </w:tc>
        <w:tc>
          <w:tcPr>
            <w:tcW w:w="1276" w:type="dxa"/>
          </w:tcPr>
          <w:p w14:paraId="01F6EB59" w14:textId="77777777" w:rsidR="00FE1F77" w:rsidRPr="00B64103" w:rsidRDefault="00FE1F77" w:rsidP="00B26592">
            <w:pPr>
              <w:rPr>
                <w:rFonts w:asciiTheme="minorEastAsia" w:eastAsiaTheme="minorEastAsia" w:hAnsiTheme="minorEastAsia"/>
                <w:lang w:eastAsia="ja-JP"/>
              </w:rPr>
            </w:pPr>
          </w:p>
        </w:tc>
      </w:tr>
      <w:tr w:rsidR="00FE1F77" w:rsidRPr="00B64103" w14:paraId="638287CF" w14:textId="77777777" w:rsidTr="00B26592">
        <w:tc>
          <w:tcPr>
            <w:tcW w:w="704" w:type="dxa"/>
          </w:tcPr>
          <w:p w14:paraId="7DE14D06" w14:textId="66787431"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8</w:t>
            </w:r>
            <w:r w:rsidR="00FE1F77" w:rsidRPr="00B64103">
              <w:rPr>
                <w:rFonts w:asciiTheme="minorEastAsia" w:eastAsiaTheme="minorEastAsia" w:hAnsiTheme="minorEastAsia"/>
              </w:rPr>
              <w:t>-5</w:t>
            </w:r>
          </w:p>
        </w:tc>
        <w:tc>
          <w:tcPr>
            <w:tcW w:w="6804" w:type="dxa"/>
          </w:tcPr>
          <w:p w14:paraId="4754D664" w14:textId="3A52F696" w:rsidR="00FE1F77" w:rsidRPr="00B64103" w:rsidRDefault="004662F4"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スポークスパースンを決め、</w:t>
            </w:r>
            <w:r w:rsidR="00FE1F77" w:rsidRPr="00B64103">
              <w:rPr>
                <w:rFonts w:asciiTheme="minorEastAsia" w:eastAsiaTheme="minorEastAsia" w:hAnsiTheme="minorEastAsia" w:hint="eastAsia"/>
                <w:lang w:eastAsia="ja-JP"/>
              </w:rPr>
              <w:t>危機広報計画の演習を検討し、実施した</w:t>
            </w:r>
          </w:p>
        </w:tc>
        <w:tc>
          <w:tcPr>
            <w:tcW w:w="1276" w:type="dxa"/>
          </w:tcPr>
          <w:p w14:paraId="1CB193DF" w14:textId="77777777" w:rsidR="00FE1F77" w:rsidRPr="00B64103" w:rsidRDefault="00FE1F77" w:rsidP="00B26592">
            <w:pPr>
              <w:rPr>
                <w:rFonts w:asciiTheme="minorEastAsia" w:eastAsiaTheme="minorEastAsia" w:hAnsiTheme="minorEastAsia"/>
                <w:lang w:eastAsia="ja-JP"/>
              </w:rPr>
            </w:pPr>
          </w:p>
        </w:tc>
      </w:tr>
    </w:tbl>
    <w:p w14:paraId="21A0FA13" w14:textId="77777777" w:rsidR="00FE1F77" w:rsidRPr="00B64103" w:rsidRDefault="00FE1F77" w:rsidP="00B26592">
      <w:pPr>
        <w:widowControl/>
        <w:rPr>
          <w:rFonts w:asciiTheme="minorEastAsia" w:eastAsiaTheme="minorEastAsia" w:hAnsiTheme="minorEastAsia"/>
          <w:lang w:eastAsia="ja-JP"/>
        </w:rPr>
      </w:pPr>
    </w:p>
    <w:p w14:paraId="37A677A1" w14:textId="5DD20810"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hint="eastAsia"/>
          <w:lang w:eastAsia="ja-JP"/>
        </w:rPr>
        <w:t>Ⅸ</w:t>
      </w:r>
      <w:proofErr w:type="spellStart"/>
      <w:r w:rsidR="00FE1F77" w:rsidRPr="00B64103">
        <w:rPr>
          <w:rFonts w:asciiTheme="minorEastAsia" w:eastAsiaTheme="minorEastAsia" w:hAnsiTheme="minorEastAsia"/>
        </w:rPr>
        <w:t>外部機関との調整</w:t>
      </w:r>
      <w:proofErr w:type="spellEnd"/>
    </w:p>
    <w:tbl>
      <w:tblPr>
        <w:tblStyle w:val="a5"/>
        <w:tblW w:w="8784" w:type="dxa"/>
        <w:tblLook w:val="04A0" w:firstRow="1" w:lastRow="0" w:firstColumn="1" w:lastColumn="0" w:noHBand="0" w:noVBand="1"/>
      </w:tblPr>
      <w:tblGrid>
        <w:gridCol w:w="704"/>
        <w:gridCol w:w="6804"/>
        <w:gridCol w:w="1276"/>
      </w:tblGrid>
      <w:tr w:rsidR="00FE1F77" w:rsidRPr="00B64103" w14:paraId="4D7BE63E" w14:textId="77777777" w:rsidTr="00B26592">
        <w:tc>
          <w:tcPr>
            <w:tcW w:w="704" w:type="dxa"/>
          </w:tcPr>
          <w:p w14:paraId="08483555"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5532A930"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13916FD4"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FE1F77" w:rsidRPr="00B64103" w14:paraId="6E51794B" w14:textId="77777777" w:rsidTr="00B26592">
        <w:tc>
          <w:tcPr>
            <w:tcW w:w="704" w:type="dxa"/>
          </w:tcPr>
          <w:p w14:paraId="253CA447" w14:textId="663E734D"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9</w:t>
            </w:r>
            <w:r w:rsidR="00FE1F77" w:rsidRPr="00B64103">
              <w:rPr>
                <w:rFonts w:asciiTheme="minorEastAsia" w:eastAsiaTheme="minorEastAsia" w:hAnsiTheme="minorEastAsia" w:hint="eastAsia"/>
              </w:rPr>
              <w:t>-</w:t>
            </w:r>
            <w:r w:rsidR="00FE1F77" w:rsidRPr="00B64103">
              <w:rPr>
                <w:rFonts w:asciiTheme="minorEastAsia" w:eastAsiaTheme="minorEastAsia" w:hAnsiTheme="minorEastAsia"/>
              </w:rPr>
              <w:t>1</w:t>
            </w:r>
          </w:p>
        </w:tc>
        <w:tc>
          <w:tcPr>
            <w:tcW w:w="6804" w:type="dxa"/>
          </w:tcPr>
          <w:p w14:paraId="227703C6"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原子力災害に関連する法律や規制を確認した</w:t>
            </w:r>
          </w:p>
        </w:tc>
        <w:tc>
          <w:tcPr>
            <w:tcW w:w="1276" w:type="dxa"/>
          </w:tcPr>
          <w:p w14:paraId="4AD87D73" w14:textId="77777777" w:rsidR="00FE1F77" w:rsidRPr="00B64103" w:rsidRDefault="00FE1F77" w:rsidP="00B26592">
            <w:pPr>
              <w:rPr>
                <w:rFonts w:asciiTheme="minorEastAsia" w:eastAsiaTheme="minorEastAsia" w:hAnsiTheme="minorEastAsia"/>
                <w:lang w:eastAsia="ja-JP"/>
              </w:rPr>
            </w:pPr>
          </w:p>
        </w:tc>
      </w:tr>
      <w:tr w:rsidR="00FE1F77" w:rsidRPr="00B64103" w14:paraId="0538EE63" w14:textId="77777777" w:rsidTr="00B26592">
        <w:tc>
          <w:tcPr>
            <w:tcW w:w="704" w:type="dxa"/>
          </w:tcPr>
          <w:p w14:paraId="46A72E41" w14:textId="44805301"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9</w:t>
            </w:r>
            <w:r w:rsidR="00FE1F77" w:rsidRPr="00B64103">
              <w:rPr>
                <w:rFonts w:asciiTheme="minorEastAsia" w:eastAsiaTheme="minorEastAsia" w:hAnsiTheme="minorEastAsia"/>
              </w:rPr>
              <w:t>-2</w:t>
            </w:r>
          </w:p>
        </w:tc>
        <w:tc>
          <w:tcPr>
            <w:tcW w:w="6804" w:type="dxa"/>
          </w:tcPr>
          <w:p w14:paraId="16A63EC5"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原子力災害時に関連する外部機関を確認し調整した</w:t>
            </w:r>
          </w:p>
        </w:tc>
        <w:tc>
          <w:tcPr>
            <w:tcW w:w="1276" w:type="dxa"/>
          </w:tcPr>
          <w:p w14:paraId="02C2C62A" w14:textId="77777777" w:rsidR="00FE1F77" w:rsidRPr="00B64103" w:rsidRDefault="00FE1F77" w:rsidP="00B26592">
            <w:pPr>
              <w:rPr>
                <w:rFonts w:asciiTheme="minorEastAsia" w:eastAsiaTheme="minorEastAsia" w:hAnsiTheme="minorEastAsia"/>
                <w:lang w:eastAsia="ja-JP"/>
              </w:rPr>
            </w:pPr>
          </w:p>
        </w:tc>
      </w:tr>
      <w:tr w:rsidR="00FE1F77" w:rsidRPr="00B64103" w14:paraId="230C954A" w14:textId="77777777" w:rsidTr="00B26592">
        <w:tc>
          <w:tcPr>
            <w:tcW w:w="704" w:type="dxa"/>
          </w:tcPr>
          <w:p w14:paraId="741DF71F" w14:textId="5145B702" w:rsidR="00FE1F77" w:rsidRPr="00B64103" w:rsidRDefault="004E5192" w:rsidP="00B26592">
            <w:pPr>
              <w:rPr>
                <w:rFonts w:asciiTheme="minorEastAsia" w:eastAsiaTheme="minorEastAsia" w:hAnsiTheme="minorEastAsia"/>
              </w:rPr>
            </w:pPr>
            <w:r w:rsidRPr="00B64103">
              <w:rPr>
                <w:rFonts w:asciiTheme="minorEastAsia" w:eastAsiaTheme="minorEastAsia" w:hAnsiTheme="minorEastAsia"/>
              </w:rPr>
              <w:t>9</w:t>
            </w:r>
            <w:r w:rsidR="00FE1F77" w:rsidRPr="00B64103">
              <w:rPr>
                <w:rFonts w:asciiTheme="minorEastAsia" w:eastAsiaTheme="minorEastAsia" w:hAnsiTheme="minorEastAsia"/>
              </w:rPr>
              <w:t>-3</w:t>
            </w:r>
          </w:p>
        </w:tc>
        <w:tc>
          <w:tcPr>
            <w:tcW w:w="6804" w:type="dxa"/>
          </w:tcPr>
          <w:p w14:paraId="3C9E6912"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外部機関と連携した演習を調整し実施した</w:t>
            </w:r>
          </w:p>
        </w:tc>
        <w:tc>
          <w:tcPr>
            <w:tcW w:w="1276" w:type="dxa"/>
          </w:tcPr>
          <w:p w14:paraId="2431BC2B" w14:textId="77777777" w:rsidR="00FE1F77" w:rsidRPr="00B64103" w:rsidRDefault="00FE1F77" w:rsidP="00B26592">
            <w:pPr>
              <w:rPr>
                <w:rFonts w:asciiTheme="minorEastAsia" w:eastAsiaTheme="minorEastAsia" w:hAnsiTheme="minorEastAsia"/>
                <w:lang w:eastAsia="ja-JP"/>
              </w:rPr>
            </w:pPr>
          </w:p>
        </w:tc>
      </w:tr>
    </w:tbl>
    <w:p w14:paraId="02E61737" w14:textId="7A8AAAB4" w:rsidR="00FE1F77" w:rsidRPr="00B64103" w:rsidRDefault="00FE1F77" w:rsidP="00B26592">
      <w:pPr>
        <w:rPr>
          <w:rFonts w:asciiTheme="minorEastAsia" w:eastAsiaTheme="minorEastAsia" w:hAnsiTheme="minorEastAsia"/>
          <w:lang w:eastAsia="ja-JP"/>
        </w:rPr>
      </w:pPr>
    </w:p>
    <w:p w14:paraId="34C3B992" w14:textId="4A27F039" w:rsidR="004E5192" w:rsidRPr="00B64103" w:rsidRDefault="004E5192"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Ⅹ補足</w:t>
      </w:r>
    </w:p>
    <w:tbl>
      <w:tblPr>
        <w:tblStyle w:val="a5"/>
        <w:tblW w:w="8784" w:type="dxa"/>
        <w:tblLook w:val="04A0" w:firstRow="1" w:lastRow="0" w:firstColumn="1" w:lastColumn="0" w:noHBand="0" w:noVBand="1"/>
      </w:tblPr>
      <w:tblGrid>
        <w:gridCol w:w="704"/>
        <w:gridCol w:w="6804"/>
        <w:gridCol w:w="1276"/>
      </w:tblGrid>
      <w:tr w:rsidR="004E5192" w:rsidRPr="00B64103" w14:paraId="3E2D22D9" w14:textId="77777777" w:rsidTr="001B17D6">
        <w:tc>
          <w:tcPr>
            <w:tcW w:w="704" w:type="dxa"/>
          </w:tcPr>
          <w:p w14:paraId="3B6EB6E1" w14:textId="77777777" w:rsidR="004E5192" w:rsidRPr="00B64103" w:rsidRDefault="004E5192" w:rsidP="001B17D6">
            <w:pPr>
              <w:rPr>
                <w:rFonts w:asciiTheme="minorEastAsia" w:eastAsiaTheme="minorEastAsia" w:hAnsiTheme="minorEastAsia"/>
              </w:rPr>
            </w:pPr>
            <w:proofErr w:type="spellStart"/>
            <w:r w:rsidRPr="00B64103">
              <w:rPr>
                <w:rFonts w:asciiTheme="minorEastAsia" w:eastAsiaTheme="minorEastAsia" w:hAnsiTheme="minorEastAsia" w:hint="eastAsia"/>
              </w:rPr>
              <w:t>番号</w:t>
            </w:r>
            <w:proofErr w:type="spellEnd"/>
          </w:p>
        </w:tc>
        <w:tc>
          <w:tcPr>
            <w:tcW w:w="6804" w:type="dxa"/>
          </w:tcPr>
          <w:p w14:paraId="216A97C1" w14:textId="77777777" w:rsidR="004E5192" w:rsidRPr="00B64103" w:rsidRDefault="004E5192" w:rsidP="001B17D6">
            <w:pPr>
              <w:rPr>
                <w:rFonts w:asciiTheme="minorEastAsia" w:eastAsiaTheme="minorEastAsia" w:hAnsiTheme="minorEastAsia"/>
              </w:rPr>
            </w:pPr>
            <w:proofErr w:type="spellStart"/>
            <w:r w:rsidRPr="00B64103">
              <w:rPr>
                <w:rFonts w:asciiTheme="minorEastAsia" w:eastAsiaTheme="minorEastAsia" w:hAnsiTheme="minorEastAsia" w:hint="eastAsia"/>
              </w:rPr>
              <w:t>項目</w:t>
            </w:r>
            <w:proofErr w:type="spellEnd"/>
          </w:p>
        </w:tc>
        <w:tc>
          <w:tcPr>
            <w:tcW w:w="1276" w:type="dxa"/>
          </w:tcPr>
          <w:p w14:paraId="114C7B91" w14:textId="77777777" w:rsidR="004E5192" w:rsidRPr="00B64103" w:rsidRDefault="004E5192" w:rsidP="001B17D6">
            <w:pPr>
              <w:rPr>
                <w:rFonts w:asciiTheme="minorEastAsia" w:eastAsiaTheme="minorEastAsia" w:hAnsiTheme="minorEastAsia"/>
              </w:rPr>
            </w:pPr>
            <w:proofErr w:type="spellStart"/>
            <w:r w:rsidRPr="00B64103">
              <w:rPr>
                <w:rFonts w:asciiTheme="minorEastAsia" w:eastAsiaTheme="minorEastAsia" w:hAnsiTheme="minorEastAsia" w:hint="eastAsia"/>
              </w:rPr>
              <w:t>チェック</w:t>
            </w:r>
            <w:proofErr w:type="spellEnd"/>
          </w:p>
        </w:tc>
      </w:tr>
      <w:tr w:rsidR="004E5192" w:rsidRPr="00B64103" w14:paraId="6203BC94" w14:textId="77777777" w:rsidTr="001B17D6">
        <w:tc>
          <w:tcPr>
            <w:tcW w:w="704" w:type="dxa"/>
          </w:tcPr>
          <w:p w14:paraId="649EA902" w14:textId="5F902092" w:rsidR="004E5192" w:rsidRPr="00B64103" w:rsidRDefault="004E5192" w:rsidP="001B17D6">
            <w:pPr>
              <w:rPr>
                <w:rFonts w:asciiTheme="minorEastAsia" w:eastAsiaTheme="minorEastAsia" w:hAnsiTheme="minorEastAsia"/>
              </w:rPr>
            </w:pPr>
            <w:r w:rsidRPr="00B64103">
              <w:rPr>
                <w:rFonts w:asciiTheme="minorEastAsia" w:eastAsiaTheme="minorEastAsia" w:hAnsiTheme="minorEastAsia"/>
              </w:rPr>
              <w:t>10</w:t>
            </w:r>
            <w:r w:rsidRPr="00B64103">
              <w:rPr>
                <w:rFonts w:asciiTheme="minorEastAsia" w:eastAsiaTheme="minorEastAsia" w:hAnsiTheme="minorEastAsia" w:hint="eastAsia"/>
              </w:rPr>
              <w:t>-</w:t>
            </w:r>
            <w:r w:rsidRPr="00B64103">
              <w:rPr>
                <w:rFonts w:asciiTheme="minorEastAsia" w:eastAsiaTheme="minorEastAsia" w:hAnsiTheme="minorEastAsia"/>
              </w:rPr>
              <w:t>1</w:t>
            </w:r>
          </w:p>
        </w:tc>
        <w:tc>
          <w:tcPr>
            <w:tcW w:w="6804" w:type="dxa"/>
          </w:tcPr>
          <w:p w14:paraId="35C6AB30" w14:textId="2FE8BBA4" w:rsidR="004E5192" w:rsidRPr="00B64103" w:rsidRDefault="00182658" w:rsidP="001B17D6">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を補足する内容を掲示した</w:t>
            </w:r>
          </w:p>
        </w:tc>
        <w:tc>
          <w:tcPr>
            <w:tcW w:w="1276" w:type="dxa"/>
          </w:tcPr>
          <w:p w14:paraId="21A214C6" w14:textId="77777777" w:rsidR="004E5192" w:rsidRPr="00B64103" w:rsidRDefault="004E5192" w:rsidP="001B17D6">
            <w:pPr>
              <w:rPr>
                <w:rFonts w:asciiTheme="minorEastAsia" w:eastAsiaTheme="minorEastAsia" w:hAnsiTheme="minorEastAsia"/>
                <w:lang w:eastAsia="ja-JP"/>
              </w:rPr>
            </w:pPr>
          </w:p>
        </w:tc>
      </w:tr>
    </w:tbl>
    <w:p w14:paraId="79378688" w14:textId="77777777" w:rsidR="004E5192" w:rsidRPr="00B64103" w:rsidRDefault="004E5192" w:rsidP="00B26592">
      <w:pPr>
        <w:rPr>
          <w:rFonts w:asciiTheme="minorEastAsia" w:eastAsiaTheme="minorEastAsia" w:hAnsiTheme="minorEastAsia"/>
          <w:lang w:eastAsia="ja-JP"/>
        </w:rPr>
      </w:pPr>
    </w:p>
    <w:p w14:paraId="11FCE42C" w14:textId="2DCA3018" w:rsidR="004E5192" w:rsidRPr="00B64103" w:rsidRDefault="004E5192" w:rsidP="00B26592">
      <w:pPr>
        <w:rPr>
          <w:rFonts w:asciiTheme="minorEastAsia" w:eastAsiaTheme="minorEastAsia" w:hAnsiTheme="minorEastAsia"/>
          <w:lang w:eastAsia="ja-JP"/>
        </w:rPr>
      </w:pPr>
    </w:p>
    <w:p w14:paraId="40A3E6D4" w14:textId="77777777" w:rsidR="004E5192" w:rsidRPr="00B64103" w:rsidRDefault="004E5192" w:rsidP="00B26592">
      <w:pPr>
        <w:rPr>
          <w:rFonts w:asciiTheme="minorEastAsia" w:eastAsiaTheme="minorEastAsia" w:hAnsiTheme="minorEastAsia"/>
          <w:lang w:eastAsia="ja-JP"/>
        </w:rPr>
      </w:pPr>
    </w:p>
    <w:p w14:paraId="03087355" w14:textId="77777777" w:rsidR="000462B1" w:rsidRPr="00B64103" w:rsidRDefault="000462B1">
      <w:pPr>
        <w:rPr>
          <w:rFonts w:asciiTheme="minorEastAsia" w:eastAsiaTheme="minorEastAsia" w:hAnsiTheme="minorEastAsia"/>
          <w:lang w:eastAsia="ja-JP"/>
        </w:rPr>
      </w:pPr>
      <w:r w:rsidRPr="00B64103">
        <w:rPr>
          <w:rFonts w:asciiTheme="minorEastAsia" w:eastAsiaTheme="minorEastAsia" w:hAnsiTheme="minorEastAsia"/>
          <w:lang w:eastAsia="ja-JP"/>
        </w:rPr>
        <w:br w:type="page"/>
      </w:r>
    </w:p>
    <w:p w14:paraId="50155021" w14:textId="52C7AD24" w:rsidR="00FE1F77" w:rsidRPr="00B64103" w:rsidRDefault="000462B1" w:rsidP="000462B1">
      <w:pPr>
        <w:autoSpaceDE/>
        <w:autoSpaceDN/>
        <w:jc w:val="both"/>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lastRenderedPageBreak/>
        <w:t>Ⅷ</w:t>
      </w:r>
      <w:r w:rsidRPr="00B64103">
        <w:rPr>
          <w:rFonts w:asciiTheme="minorEastAsia" w:eastAsiaTheme="minorEastAsia" w:hAnsiTheme="minorEastAsia"/>
          <w:b/>
          <w:bCs/>
          <w:sz w:val="24"/>
          <w:szCs w:val="24"/>
          <w:lang w:eastAsia="ja-JP"/>
        </w:rPr>
        <w:t>,</w:t>
      </w:r>
      <w:r w:rsidRPr="00B64103">
        <w:rPr>
          <w:rFonts w:asciiTheme="minorEastAsia" w:eastAsiaTheme="minorEastAsia" w:hAnsiTheme="minorEastAsia" w:hint="eastAsia"/>
          <w:b/>
          <w:bCs/>
          <w:sz w:val="24"/>
          <w:szCs w:val="24"/>
          <w:lang w:eastAsia="ja-JP"/>
        </w:rPr>
        <w:t xml:space="preserve"> </w:t>
      </w:r>
      <w:r w:rsidR="00FE1F77" w:rsidRPr="00B64103">
        <w:rPr>
          <w:rFonts w:asciiTheme="minorEastAsia" w:eastAsiaTheme="minorEastAsia" w:hAnsiTheme="minorEastAsia" w:hint="eastAsia"/>
          <w:b/>
          <w:bCs/>
          <w:sz w:val="24"/>
          <w:szCs w:val="24"/>
          <w:lang w:eastAsia="ja-JP"/>
        </w:rPr>
        <w:t>原子力災害時の危機広報</w:t>
      </w:r>
    </w:p>
    <w:p w14:paraId="3ACA1F32" w14:textId="77777777" w:rsidR="000462B1" w:rsidRPr="00B64103" w:rsidRDefault="000462B1" w:rsidP="00B26592">
      <w:pPr>
        <w:rPr>
          <w:rFonts w:asciiTheme="minorEastAsia" w:eastAsiaTheme="minorEastAsia" w:hAnsiTheme="minorEastAsia"/>
          <w:lang w:eastAsia="ja-JP"/>
        </w:rPr>
      </w:pPr>
    </w:p>
    <w:p w14:paraId="5CAFCFD7" w14:textId="10DE4A03"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原子力災害を前提とした事前対応としてのリスクコミュニケーション そして事後対応としてのクライシスコミュニケーションの必要性を明記する。</w:t>
      </w:r>
    </w:p>
    <w:p w14:paraId="5FC55162" w14:textId="77777777" w:rsidR="00FE1F77" w:rsidRPr="00B64103" w:rsidRDefault="00FE1F77" w:rsidP="00B26592">
      <w:pPr>
        <w:rPr>
          <w:rFonts w:asciiTheme="minorEastAsia" w:eastAsiaTheme="minorEastAsia" w:hAnsiTheme="minorEastAsia"/>
          <w:lang w:eastAsia="ja-JP"/>
        </w:rPr>
      </w:pPr>
    </w:p>
    <w:p w14:paraId="2FCFF41E" w14:textId="77777777" w:rsidR="00FE1F77" w:rsidRPr="00B64103" w:rsidRDefault="00FE1F77" w:rsidP="00FE1F77">
      <w:pPr>
        <w:pStyle w:val="a4"/>
        <w:numPr>
          <w:ilvl w:val="0"/>
          <w:numId w:val="44"/>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広報担当者・部局の設置</w:t>
      </w:r>
    </w:p>
    <w:p w14:paraId="57D502B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報道対応の窓口となる事務部局、担当者を明記する。</w:t>
      </w:r>
    </w:p>
    <w:p w14:paraId="21D6A5FD"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は施設要件の中で病院の全職員を対象とした教育研修を受けることが求められている。教育研修の場を通じて原子力災害に関する事前のリスクのあり方を理解する場として位置付け、リスクコミュニケーション を実践する。</w:t>
      </w:r>
    </w:p>
    <w:p w14:paraId="42AA9D86"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また原子力災害時に病院職員の不要な</w:t>
      </w:r>
      <w:r w:rsidRPr="00B64103">
        <w:rPr>
          <w:rFonts w:asciiTheme="minorEastAsia" w:eastAsiaTheme="minorEastAsia" w:hAnsiTheme="minorEastAsia"/>
          <w:lang w:eastAsia="ja-JP"/>
        </w:rPr>
        <w:t>SNS</w:t>
      </w:r>
      <w:r w:rsidRPr="00B64103">
        <w:rPr>
          <w:rFonts w:asciiTheme="minorEastAsia" w:eastAsiaTheme="minorEastAsia" w:hAnsiTheme="minorEastAsia" w:hint="eastAsia"/>
          <w:lang w:eastAsia="ja-JP"/>
        </w:rPr>
        <w:t>等からの情報発信により風評被害を起こさない、個人情報保護を遵守するためにも平時において周知する。</w:t>
      </w:r>
    </w:p>
    <w:p w14:paraId="2669E38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また原子力災害が発生した後のクライシスコミュニケーションについては、対応できる人員をリストアップしておく。</w:t>
      </w:r>
    </w:p>
    <w:p w14:paraId="4749FD85" w14:textId="77777777" w:rsidR="00FE1F77" w:rsidRPr="00B64103" w:rsidRDefault="00FE1F77" w:rsidP="00B26592">
      <w:pPr>
        <w:rPr>
          <w:rFonts w:asciiTheme="minorEastAsia" w:eastAsiaTheme="minorEastAsia" w:hAnsiTheme="minorEastAsia"/>
          <w:lang w:eastAsia="ja-JP"/>
        </w:rPr>
      </w:pPr>
    </w:p>
    <w:p w14:paraId="7C8FA47D" w14:textId="77777777" w:rsidR="00FE1F77" w:rsidRPr="00B64103" w:rsidRDefault="00FE1F77" w:rsidP="00FE1F77">
      <w:pPr>
        <w:pStyle w:val="a4"/>
        <w:numPr>
          <w:ilvl w:val="0"/>
          <w:numId w:val="4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危機広報計画</w:t>
      </w:r>
      <w:proofErr w:type="spellEnd"/>
    </w:p>
    <w:p w14:paraId="2DA65310"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原子力災害発生後、原子力災害拠点病院として対応する場合に備え、報道機関対応、職員対応、そして住民対応の３つを想定したクライシスコミュニケーションとしての危機広報計画を立案する。</w:t>
      </w:r>
    </w:p>
    <w:tbl>
      <w:tblPr>
        <w:tblStyle w:val="a5"/>
        <w:tblW w:w="0" w:type="auto"/>
        <w:tblLook w:val="04A0" w:firstRow="1" w:lastRow="0" w:firstColumn="1" w:lastColumn="0" w:noHBand="0" w:noVBand="1"/>
      </w:tblPr>
      <w:tblGrid>
        <w:gridCol w:w="1838"/>
        <w:gridCol w:w="6650"/>
      </w:tblGrid>
      <w:tr w:rsidR="00FE1F77" w:rsidRPr="00B64103" w14:paraId="290344E3" w14:textId="77777777" w:rsidTr="00B26592">
        <w:tc>
          <w:tcPr>
            <w:tcW w:w="1838" w:type="dxa"/>
          </w:tcPr>
          <w:p w14:paraId="60CD45D5"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想定</w:t>
            </w:r>
            <w:proofErr w:type="spellEnd"/>
          </w:p>
        </w:tc>
        <w:tc>
          <w:tcPr>
            <w:tcW w:w="6650" w:type="dxa"/>
          </w:tcPr>
          <w:p w14:paraId="3DFCDEFC"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具体的な考慮するべき項目</w:t>
            </w:r>
          </w:p>
        </w:tc>
      </w:tr>
      <w:tr w:rsidR="00FE1F77" w:rsidRPr="00B64103" w14:paraId="568EDAC6" w14:textId="77777777" w:rsidTr="00B26592">
        <w:tc>
          <w:tcPr>
            <w:tcW w:w="1838" w:type="dxa"/>
          </w:tcPr>
          <w:p w14:paraId="7D767C0C"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報道機関対応</w:t>
            </w:r>
            <w:proofErr w:type="spellEnd"/>
          </w:p>
        </w:tc>
        <w:tc>
          <w:tcPr>
            <w:tcW w:w="6650" w:type="dxa"/>
          </w:tcPr>
          <w:p w14:paraId="4581D26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受け入れた被ばく傷病者の情報をどこまで報道するか？どのように報道するか？</w:t>
            </w:r>
          </w:p>
          <w:p w14:paraId="207228AB"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誰が、いつ、どこで報道対応するか？スポークスパースンを参集し情報提供</w:t>
            </w:r>
          </w:p>
        </w:tc>
      </w:tr>
      <w:tr w:rsidR="00FE1F77" w:rsidRPr="00B64103" w14:paraId="677ABDAD" w14:textId="77777777" w:rsidTr="00B26592">
        <w:tc>
          <w:tcPr>
            <w:tcW w:w="1838" w:type="dxa"/>
          </w:tcPr>
          <w:p w14:paraId="416BAFAD"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職員対応</w:t>
            </w:r>
            <w:proofErr w:type="spellEnd"/>
          </w:p>
        </w:tc>
        <w:tc>
          <w:tcPr>
            <w:tcW w:w="6650" w:type="dxa"/>
          </w:tcPr>
          <w:p w14:paraId="5B3F6034"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原子力災害に対して不安を覚える職員への説明、情報提供</w:t>
            </w:r>
          </w:p>
          <w:p w14:paraId="295A9B5C"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風評被害を発生し得る、不必要な</w:t>
            </w:r>
            <w:r w:rsidRPr="00B64103">
              <w:rPr>
                <w:rFonts w:asciiTheme="minorEastAsia" w:eastAsiaTheme="minorEastAsia" w:hAnsiTheme="minorEastAsia"/>
                <w:lang w:eastAsia="ja-JP"/>
              </w:rPr>
              <w:t>SNS</w:t>
            </w:r>
            <w:r w:rsidRPr="00B64103">
              <w:rPr>
                <w:rFonts w:asciiTheme="minorEastAsia" w:eastAsiaTheme="minorEastAsia" w:hAnsiTheme="minorEastAsia" w:hint="eastAsia"/>
                <w:lang w:eastAsia="ja-JP"/>
              </w:rPr>
              <w:t>等での情報発信を控える</w:t>
            </w:r>
          </w:p>
          <w:p w14:paraId="1406E48D"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情報管理（必要により患者情報のアクセス制限も含む）</w:t>
            </w:r>
          </w:p>
        </w:tc>
      </w:tr>
      <w:tr w:rsidR="00FE1F77" w:rsidRPr="00B64103" w14:paraId="6D267D06" w14:textId="77777777" w:rsidTr="00B26592">
        <w:tc>
          <w:tcPr>
            <w:tcW w:w="1838" w:type="dxa"/>
          </w:tcPr>
          <w:p w14:paraId="6ACB887C" w14:textId="77777777" w:rsidR="00FE1F77" w:rsidRPr="00B64103" w:rsidRDefault="00FE1F77" w:rsidP="00B26592">
            <w:pPr>
              <w:rPr>
                <w:rFonts w:asciiTheme="minorEastAsia" w:eastAsiaTheme="minorEastAsia" w:hAnsiTheme="minorEastAsia"/>
              </w:rPr>
            </w:pPr>
            <w:proofErr w:type="spellStart"/>
            <w:r w:rsidRPr="00B64103">
              <w:rPr>
                <w:rFonts w:asciiTheme="minorEastAsia" w:eastAsiaTheme="minorEastAsia" w:hAnsiTheme="minorEastAsia" w:hint="eastAsia"/>
              </w:rPr>
              <w:t>住民対応</w:t>
            </w:r>
            <w:proofErr w:type="spellEnd"/>
          </w:p>
        </w:tc>
        <w:tc>
          <w:tcPr>
            <w:tcW w:w="6650" w:type="dxa"/>
          </w:tcPr>
          <w:p w14:paraId="1D3FF9CE"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原子力災害拠点病院としての災害支援に対する地域住民の不安への説明</w:t>
            </w:r>
          </w:p>
          <w:p w14:paraId="3A5F17F2"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誰が、いつ、どのように説明を行うか？</w:t>
            </w:r>
          </w:p>
        </w:tc>
      </w:tr>
    </w:tbl>
    <w:p w14:paraId="78972E69" w14:textId="77777777" w:rsidR="00FE1F77" w:rsidRPr="00B64103" w:rsidRDefault="00FE1F77" w:rsidP="00B26592">
      <w:pPr>
        <w:rPr>
          <w:rFonts w:asciiTheme="minorEastAsia" w:eastAsiaTheme="minorEastAsia" w:hAnsiTheme="minorEastAsia"/>
          <w:lang w:eastAsia="ja-JP"/>
        </w:rPr>
      </w:pPr>
    </w:p>
    <w:p w14:paraId="5ADC6D40" w14:textId="77777777" w:rsidR="00FE1F77" w:rsidRPr="00B64103" w:rsidRDefault="00FE1F77" w:rsidP="00B26592">
      <w:pPr>
        <w:rPr>
          <w:rFonts w:asciiTheme="minorEastAsia" w:eastAsiaTheme="minorEastAsia" w:hAnsiTheme="minorEastAsia"/>
          <w:lang w:eastAsia="ja-JP"/>
        </w:rPr>
      </w:pPr>
    </w:p>
    <w:p w14:paraId="55581ADF" w14:textId="77777777" w:rsidR="00FE1F77" w:rsidRPr="00B64103" w:rsidRDefault="00FE1F77" w:rsidP="00FE1F77">
      <w:pPr>
        <w:pStyle w:val="a4"/>
        <w:numPr>
          <w:ilvl w:val="0"/>
          <w:numId w:val="44"/>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危機広報の導入、研修・訓練、評価、維持</w:t>
      </w:r>
    </w:p>
    <w:p w14:paraId="300BC90F" w14:textId="439D298F" w:rsidR="00FE1F77" w:rsidRPr="00B64103" w:rsidRDefault="00F30BD2"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危機広報を導入するにあたり、信頼のできる研修や訓練を実施し、かつ維持するためにその有効性を定期的に評価することが望ましい。原子力防災訓練における報道機関からの取材機会を通じて危機広報のあり方を検証することが望ましい。</w:t>
      </w:r>
    </w:p>
    <w:p w14:paraId="4F2D1B71" w14:textId="77777777" w:rsidR="00FE1F77" w:rsidRPr="00B64103" w:rsidRDefault="00FE1F77" w:rsidP="00B26592">
      <w:pPr>
        <w:rPr>
          <w:rFonts w:asciiTheme="minorEastAsia" w:eastAsiaTheme="minorEastAsia" w:hAnsiTheme="minorEastAsia"/>
          <w:lang w:eastAsia="ja-JP"/>
        </w:rPr>
      </w:pPr>
    </w:p>
    <w:p w14:paraId="22785673" w14:textId="77777777" w:rsidR="000462B1" w:rsidRPr="00B64103" w:rsidRDefault="000462B1">
      <w:pPr>
        <w:rPr>
          <w:rFonts w:asciiTheme="minorEastAsia" w:eastAsiaTheme="minorEastAsia" w:hAnsiTheme="minorEastAsia"/>
          <w:lang w:eastAsia="ja-JP"/>
        </w:rPr>
      </w:pPr>
      <w:r w:rsidRPr="00B64103">
        <w:rPr>
          <w:rFonts w:asciiTheme="minorEastAsia" w:eastAsiaTheme="minorEastAsia" w:hAnsiTheme="minorEastAsia"/>
          <w:lang w:eastAsia="ja-JP"/>
        </w:rPr>
        <w:br w:type="page"/>
      </w:r>
    </w:p>
    <w:p w14:paraId="10829379" w14:textId="35F1FA22" w:rsidR="00FE1F77" w:rsidRPr="00B64103" w:rsidRDefault="000462B1" w:rsidP="000462B1">
      <w:pPr>
        <w:autoSpaceDE/>
        <w:autoSpaceDN/>
        <w:jc w:val="both"/>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lastRenderedPageBreak/>
        <w:t>Ⅸ</w:t>
      </w:r>
      <w:r w:rsidRPr="00B64103">
        <w:rPr>
          <w:rFonts w:asciiTheme="minorEastAsia" w:eastAsiaTheme="minorEastAsia" w:hAnsiTheme="minorEastAsia"/>
          <w:b/>
          <w:bCs/>
          <w:sz w:val="24"/>
          <w:szCs w:val="24"/>
          <w:lang w:eastAsia="ja-JP"/>
        </w:rPr>
        <w:t>,</w:t>
      </w:r>
      <w:r w:rsidRPr="00B64103">
        <w:rPr>
          <w:rFonts w:asciiTheme="minorEastAsia" w:eastAsiaTheme="minorEastAsia" w:hAnsiTheme="minorEastAsia" w:hint="eastAsia"/>
          <w:b/>
          <w:bCs/>
          <w:sz w:val="24"/>
          <w:szCs w:val="24"/>
          <w:lang w:eastAsia="ja-JP"/>
        </w:rPr>
        <w:t xml:space="preserve"> </w:t>
      </w:r>
      <w:r w:rsidR="00FE1F77" w:rsidRPr="00B64103">
        <w:rPr>
          <w:rFonts w:asciiTheme="minorEastAsia" w:eastAsiaTheme="minorEastAsia" w:hAnsiTheme="minorEastAsia" w:hint="eastAsia"/>
          <w:b/>
          <w:bCs/>
          <w:sz w:val="24"/>
          <w:szCs w:val="24"/>
          <w:lang w:eastAsia="ja-JP"/>
        </w:rPr>
        <w:t>外部機関との連携</w:t>
      </w:r>
    </w:p>
    <w:p w14:paraId="0A6647D4" w14:textId="77777777" w:rsidR="000462B1" w:rsidRPr="00B64103" w:rsidRDefault="000462B1" w:rsidP="00B26592">
      <w:pPr>
        <w:rPr>
          <w:rFonts w:asciiTheme="minorEastAsia" w:eastAsiaTheme="minorEastAsia" w:hAnsiTheme="minorEastAsia"/>
          <w:lang w:eastAsia="ja-JP"/>
        </w:rPr>
      </w:pPr>
    </w:p>
    <w:p w14:paraId="7C603F20" w14:textId="0F214525"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原子力災害対策本部は内閣総理大臣を本部長とする。つまり政府全体が原子力災害対応に関与する。したがって地域の政府機関の窓口を事前に確認し、住所、電話番号、窓口、担当者等を明記する。</w:t>
      </w:r>
    </w:p>
    <w:p w14:paraId="1362BB58" w14:textId="77777777" w:rsidR="00FE1F77" w:rsidRPr="00B64103" w:rsidRDefault="00FE1F77" w:rsidP="00B26592">
      <w:pPr>
        <w:rPr>
          <w:rFonts w:asciiTheme="minorEastAsia" w:eastAsiaTheme="minorEastAsia" w:hAnsiTheme="minorEastAsia"/>
          <w:lang w:eastAsia="ja-JP"/>
        </w:rPr>
      </w:pPr>
    </w:p>
    <w:p w14:paraId="4DB9D73D" w14:textId="77777777" w:rsidR="00FE1F77" w:rsidRPr="00B64103" w:rsidRDefault="00FE1F77" w:rsidP="00B26592">
      <w:pPr>
        <w:rPr>
          <w:rFonts w:asciiTheme="minorEastAsia" w:eastAsiaTheme="minorEastAsia" w:hAnsiTheme="minorEastAsia"/>
          <w:lang w:eastAsia="ja-JP"/>
        </w:rPr>
      </w:pPr>
    </w:p>
    <w:p w14:paraId="6D8328CE"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原子力災害と直接関連する機関・部局</w:t>
      </w:r>
    </w:p>
    <w:p w14:paraId="5BC16B62" w14:textId="77777777" w:rsidR="00FE1F77" w:rsidRPr="00B64103" w:rsidRDefault="00FE1F77" w:rsidP="00FE1F77">
      <w:pPr>
        <w:pStyle w:val="a4"/>
        <w:numPr>
          <w:ilvl w:val="0"/>
          <w:numId w:val="44"/>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オフサイトセンター（原子力災害現地対策本部）</w:t>
      </w:r>
    </w:p>
    <w:p w14:paraId="264174E1" w14:textId="77777777" w:rsidR="00FE1F77" w:rsidRPr="00B64103" w:rsidRDefault="00FE1F77" w:rsidP="00FE1F77">
      <w:pPr>
        <w:pStyle w:val="a4"/>
        <w:numPr>
          <w:ilvl w:val="0"/>
          <w:numId w:val="4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道府県原子力災害対策本部</w:t>
      </w:r>
      <w:proofErr w:type="spellEnd"/>
    </w:p>
    <w:p w14:paraId="382DB341" w14:textId="77777777" w:rsidR="00FE1F77" w:rsidRPr="00B64103" w:rsidRDefault="00FE1F77" w:rsidP="00FE1F77">
      <w:pPr>
        <w:pStyle w:val="a4"/>
        <w:numPr>
          <w:ilvl w:val="0"/>
          <w:numId w:val="4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原子力規制庁</w:t>
      </w:r>
      <w:proofErr w:type="spellEnd"/>
    </w:p>
    <w:p w14:paraId="4C42A472" w14:textId="77777777" w:rsidR="00FE1F77" w:rsidRPr="00B64103" w:rsidRDefault="00FE1F77" w:rsidP="00FE1F77">
      <w:pPr>
        <w:pStyle w:val="a4"/>
        <w:numPr>
          <w:ilvl w:val="0"/>
          <w:numId w:val="4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内閣府原子力防災部局</w:t>
      </w:r>
      <w:proofErr w:type="spellEnd"/>
    </w:p>
    <w:p w14:paraId="33AB8F78" w14:textId="77777777" w:rsidR="00FE1F77" w:rsidRPr="00B64103" w:rsidRDefault="00FE1F77" w:rsidP="00FE1F77">
      <w:pPr>
        <w:pStyle w:val="a4"/>
        <w:numPr>
          <w:ilvl w:val="0"/>
          <w:numId w:val="44"/>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高度被ばく医療支援センター、原子力災害医療総合支援センター</w:t>
      </w:r>
    </w:p>
    <w:p w14:paraId="57ABB134" w14:textId="77777777" w:rsidR="00FE1F77" w:rsidRPr="00B64103" w:rsidRDefault="00FE1F77" w:rsidP="00FE1F77">
      <w:pPr>
        <w:pStyle w:val="a4"/>
        <w:numPr>
          <w:ilvl w:val="0"/>
          <w:numId w:val="4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原子力災害医療協力機関</w:t>
      </w:r>
      <w:proofErr w:type="spellEnd"/>
    </w:p>
    <w:p w14:paraId="70BA0416" w14:textId="77777777" w:rsidR="00FE1F77" w:rsidRPr="00B64103" w:rsidRDefault="00FE1F77" w:rsidP="00FE1F77">
      <w:pPr>
        <w:pStyle w:val="a4"/>
        <w:numPr>
          <w:ilvl w:val="0"/>
          <w:numId w:val="4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電力事業者</w:t>
      </w:r>
      <w:proofErr w:type="spellEnd"/>
    </w:p>
    <w:p w14:paraId="2B3BA4EC" w14:textId="77777777" w:rsidR="00FE1F77" w:rsidRPr="00B64103" w:rsidRDefault="00FE1F77" w:rsidP="00FE1F77">
      <w:pPr>
        <w:pStyle w:val="a4"/>
        <w:numPr>
          <w:ilvl w:val="0"/>
          <w:numId w:val="4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その他</w:t>
      </w:r>
      <w:proofErr w:type="spellEnd"/>
    </w:p>
    <w:p w14:paraId="2A32BEFD" w14:textId="77777777" w:rsidR="00FE1F77" w:rsidRPr="00B64103" w:rsidRDefault="00FE1F77" w:rsidP="00B26592">
      <w:pPr>
        <w:rPr>
          <w:rFonts w:asciiTheme="minorEastAsia" w:eastAsiaTheme="minorEastAsia" w:hAnsiTheme="minorEastAsia"/>
        </w:rPr>
      </w:pPr>
    </w:p>
    <w:p w14:paraId="77D5ADCC" w14:textId="77777777" w:rsidR="00FE1F77" w:rsidRPr="00B64103" w:rsidRDefault="00FE1F77" w:rsidP="00B26592">
      <w:pPr>
        <w:rPr>
          <w:rFonts w:asciiTheme="minorEastAsia" w:eastAsiaTheme="minorEastAsia" w:hAnsiTheme="minorEastAsia"/>
        </w:rPr>
      </w:pPr>
    </w:p>
    <w:p w14:paraId="5B796CA9"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また原子力災害に関与する以下の機関・部局の窓口を事前に確認し、住所、電話番号、窓口、担当者等を明記する</w:t>
      </w:r>
    </w:p>
    <w:p w14:paraId="5C4A6B7B" w14:textId="77777777" w:rsidR="00FE1F77" w:rsidRPr="00B64103" w:rsidRDefault="00FE1F77" w:rsidP="00B26592">
      <w:pPr>
        <w:rPr>
          <w:rFonts w:asciiTheme="minorEastAsia" w:eastAsiaTheme="minorEastAsia" w:hAnsiTheme="minorEastAsia"/>
          <w:lang w:eastAsia="ja-JP"/>
        </w:rPr>
      </w:pPr>
    </w:p>
    <w:p w14:paraId="2E0A3097" w14:textId="77777777"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原子力災害に関与する機関・部局</w:t>
      </w:r>
    </w:p>
    <w:p w14:paraId="57F6E1B4"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消防</w:t>
      </w:r>
      <w:proofErr w:type="spellEnd"/>
    </w:p>
    <w:p w14:paraId="353D8FDB"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警察</w:t>
      </w:r>
      <w:proofErr w:type="spellEnd"/>
    </w:p>
    <w:p w14:paraId="15C499C1"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自衛隊</w:t>
      </w:r>
      <w:proofErr w:type="spellEnd"/>
    </w:p>
    <w:p w14:paraId="324B48BF"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海上保安庁</w:t>
      </w:r>
      <w:proofErr w:type="spellEnd"/>
    </w:p>
    <w:p w14:paraId="0D3293BE"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市町村、保健所</w:t>
      </w:r>
      <w:proofErr w:type="spellEnd"/>
    </w:p>
    <w:p w14:paraId="685A9705"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報道機関</w:t>
      </w:r>
      <w:proofErr w:type="spellEnd"/>
    </w:p>
    <w:p w14:paraId="76608117"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病院本部・大学本部</w:t>
      </w:r>
      <w:proofErr w:type="spellEnd"/>
    </w:p>
    <w:p w14:paraId="6F454D3C"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資機材を扱う業者</w:t>
      </w:r>
      <w:proofErr w:type="spellEnd"/>
    </w:p>
    <w:p w14:paraId="50B0D6A1" w14:textId="77777777" w:rsidR="00FE1F77" w:rsidRPr="00B64103" w:rsidRDefault="00FE1F77" w:rsidP="00FE1F77">
      <w:pPr>
        <w:pStyle w:val="a4"/>
        <w:numPr>
          <w:ilvl w:val="0"/>
          <w:numId w:val="45"/>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原子力災害医療施設を管理する部局・業者</w:t>
      </w:r>
    </w:p>
    <w:p w14:paraId="2B26C49E" w14:textId="77777777" w:rsidR="00FE1F77" w:rsidRPr="00B64103" w:rsidRDefault="00FE1F77" w:rsidP="00FE1F77">
      <w:pPr>
        <w:pStyle w:val="a4"/>
        <w:numPr>
          <w:ilvl w:val="0"/>
          <w:numId w:val="45"/>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その他</w:t>
      </w:r>
      <w:proofErr w:type="spellEnd"/>
    </w:p>
    <w:p w14:paraId="0951AAFB" w14:textId="77777777" w:rsidR="00FE1F77" w:rsidRPr="00B64103" w:rsidRDefault="00FE1F77" w:rsidP="00B26592">
      <w:pPr>
        <w:rPr>
          <w:rFonts w:asciiTheme="minorEastAsia" w:eastAsiaTheme="minorEastAsia" w:hAnsiTheme="minorEastAsia"/>
        </w:rPr>
      </w:pPr>
    </w:p>
    <w:p w14:paraId="1D1920E6" w14:textId="77777777" w:rsidR="00FE1F77" w:rsidRPr="00B64103" w:rsidRDefault="00FE1F77" w:rsidP="00B26592">
      <w:pPr>
        <w:rPr>
          <w:rFonts w:asciiTheme="minorEastAsia" w:eastAsiaTheme="minorEastAsia" w:hAnsiTheme="minorEastAsia"/>
        </w:rPr>
      </w:pPr>
    </w:p>
    <w:p w14:paraId="680FD67E" w14:textId="77777777" w:rsidR="00FE1F77" w:rsidRPr="00B64103" w:rsidRDefault="00FE1F77" w:rsidP="00B26592">
      <w:pPr>
        <w:rPr>
          <w:rFonts w:asciiTheme="minorEastAsia" w:eastAsiaTheme="minorEastAsia" w:hAnsiTheme="minorEastAsia"/>
        </w:rPr>
      </w:pPr>
    </w:p>
    <w:p w14:paraId="313A6CEF" w14:textId="77777777" w:rsidR="000462B1" w:rsidRPr="00B64103" w:rsidRDefault="000462B1">
      <w:pPr>
        <w:rPr>
          <w:rFonts w:asciiTheme="minorEastAsia" w:eastAsiaTheme="minorEastAsia" w:hAnsiTheme="minorEastAsia"/>
        </w:rPr>
      </w:pPr>
      <w:r w:rsidRPr="00B64103">
        <w:rPr>
          <w:rFonts w:asciiTheme="minorEastAsia" w:eastAsiaTheme="minorEastAsia" w:hAnsiTheme="minorEastAsia"/>
        </w:rPr>
        <w:br w:type="page"/>
      </w:r>
    </w:p>
    <w:p w14:paraId="42A48FCB" w14:textId="3A708B75" w:rsidR="00FE1F77" w:rsidRPr="00B64103" w:rsidRDefault="000462B1" w:rsidP="000462B1">
      <w:pPr>
        <w:autoSpaceDE/>
        <w:autoSpaceDN/>
        <w:jc w:val="both"/>
        <w:rPr>
          <w:rFonts w:asciiTheme="minorEastAsia" w:eastAsiaTheme="minorEastAsia" w:hAnsiTheme="minorEastAsia"/>
          <w:b/>
          <w:bCs/>
          <w:sz w:val="24"/>
          <w:szCs w:val="24"/>
          <w:lang w:eastAsia="ja-JP"/>
        </w:rPr>
      </w:pPr>
      <w:r w:rsidRPr="00B64103">
        <w:rPr>
          <w:rFonts w:asciiTheme="minorEastAsia" w:eastAsiaTheme="minorEastAsia" w:hAnsiTheme="minorEastAsia" w:hint="eastAsia"/>
          <w:b/>
          <w:bCs/>
          <w:sz w:val="24"/>
          <w:szCs w:val="24"/>
          <w:lang w:eastAsia="ja-JP"/>
        </w:rPr>
        <w:lastRenderedPageBreak/>
        <w:t>Ⅹ</w:t>
      </w:r>
      <w:r w:rsidRPr="00B64103">
        <w:rPr>
          <w:rFonts w:asciiTheme="minorEastAsia" w:eastAsiaTheme="minorEastAsia" w:hAnsiTheme="minorEastAsia"/>
          <w:b/>
          <w:bCs/>
          <w:sz w:val="24"/>
          <w:szCs w:val="24"/>
          <w:lang w:eastAsia="ja-JP"/>
        </w:rPr>
        <w:t xml:space="preserve">, </w:t>
      </w:r>
      <w:r w:rsidR="00FE1F77" w:rsidRPr="00B64103">
        <w:rPr>
          <w:rFonts w:asciiTheme="minorEastAsia" w:eastAsiaTheme="minorEastAsia" w:hAnsiTheme="minorEastAsia" w:hint="eastAsia"/>
          <w:b/>
          <w:bCs/>
          <w:sz w:val="24"/>
          <w:szCs w:val="24"/>
          <w:lang w:eastAsia="ja-JP"/>
        </w:rPr>
        <w:t>補足</w:t>
      </w:r>
    </w:p>
    <w:p w14:paraId="09C4AA59" w14:textId="77777777" w:rsidR="000462B1" w:rsidRPr="00B64103" w:rsidRDefault="000462B1" w:rsidP="00B26592">
      <w:pPr>
        <w:rPr>
          <w:rFonts w:asciiTheme="minorEastAsia" w:eastAsiaTheme="minorEastAsia" w:hAnsiTheme="minorEastAsia"/>
          <w:lang w:eastAsia="ja-JP"/>
        </w:rPr>
      </w:pPr>
    </w:p>
    <w:p w14:paraId="3E2D276D" w14:textId="57D7B842" w:rsidR="00FE1F77" w:rsidRPr="00B64103" w:rsidRDefault="00FE1F77" w:rsidP="00B26592">
      <w:pPr>
        <w:rPr>
          <w:rFonts w:asciiTheme="minorEastAsia" w:eastAsiaTheme="minorEastAsia" w:hAnsiTheme="minorEastAsia"/>
          <w:lang w:eastAsia="ja-JP"/>
        </w:rPr>
      </w:pPr>
      <w:r w:rsidRPr="00B64103">
        <w:rPr>
          <w:rFonts w:asciiTheme="minorEastAsia" w:eastAsiaTheme="minorEastAsia" w:hAnsiTheme="minorEastAsia" w:hint="eastAsia"/>
          <w:lang w:eastAsia="ja-JP"/>
        </w:rPr>
        <w:t>災害拠点病院の</w:t>
      </w:r>
      <w:r w:rsidRPr="00B64103">
        <w:rPr>
          <w:rFonts w:asciiTheme="minorEastAsia" w:eastAsiaTheme="minorEastAsia" w:hAnsiTheme="minorEastAsia"/>
          <w:lang w:eastAsia="ja-JP"/>
        </w:rPr>
        <w:t>BCP</w:t>
      </w:r>
      <w:r w:rsidRPr="00B64103">
        <w:rPr>
          <w:rFonts w:asciiTheme="minorEastAsia" w:eastAsiaTheme="minorEastAsia" w:hAnsiTheme="minorEastAsia" w:hint="eastAsia"/>
          <w:lang w:eastAsia="ja-JP"/>
        </w:rPr>
        <w:t>あるいは病院の災害対応マニュアル等から適宜転記する。</w:t>
      </w:r>
    </w:p>
    <w:p w14:paraId="654E61C7" w14:textId="77777777" w:rsidR="00FE1F77" w:rsidRPr="00B64103" w:rsidRDefault="00FE1F77" w:rsidP="00B26592">
      <w:pPr>
        <w:rPr>
          <w:rFonts w:asciiTheme="minorEastAsia" w:eastAsiaTheme="minorEastAsia" w:hAnsiTheme="minorEastAsia"/>
          <w:lang w:eastAsia="ja-JP"/>
        </w:rPr>
      </w:pPr>
    </w:p>
    <w:p w14:paraId="0B09FFB0" w14:textId="77777777" w:rsidR="00FE1F77" w:rsidRPr="00B64103" w:rsidRDefault="00FE1F77" w:rsidP="00FE1F77">
      <w:pPr>
        <w:numPr>
          <w:ilvl w:val="0"/>
          <w:numId w:val="3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病院の基本情報</w:t>
      </w:r>
      <w:proofErr w:type="spellEnd"/>
    </w:p>
    <w:p w14:paraId="19A2C819" w14:textId="77777777" w:rsidR="00FE1F77" w:rsidRPr="00B64103" w:rsidRDefault="00FE1F77" w:rsidP="00FE1F77">
      <w:pPr>
        <w:numPr>
          <w:ilvl w:val="0"/>
          <w:numId w:val="34"/>
        </w:numPr>
        <w:autoSpaceDE/>
        <w:autoSpaceDN/>
        <w:jc w:val="both"/>
        <w:rPr>
          <w:rFonts w:asciiTheme="minorEastAsia" w:eastAsiaTheme="minorEastAsia" w:hAnsiTheme="minorEastAsia"/>
          <w:lang w:eastAsia="ja-JP"/>
        </w:rPr>
      </w:pPr>
      <w:r w:rsidRPr="00B64103">
        <w:rPr>
          <w:rFonts w:asciiTheme="minorEastAsia" w:eastAsiaTheme="minorEastAsia" w:hAnsiTheme="minorEastAsia" w:hint="eastAsia"/>
          <w:lang w:eastAsia="ja-JP"/>
        </w:rPr>
        <w:t>病院の建物・設備に関する安全性</w:t>
      </w:r>
    </w:p>
    <w:p w14:paraId="14E333A9" w14:textId="77777777" w:rsidR="00FE1F77" w:rsidRPr="00B64103" w:rsidRDefault="00FE1F77" w:rsidP="00FE1F77">
      <w:pPr>
        <w:numPr>
          <w:ilvl w:val="0"/>
          <w:numId w:val="3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病院の放射線防護措置</w:t>
      </w:r>
      <w:proofErr w:type="spellEnd"/>
    </w:p>
    <w:p w14:paraId="6B41A64B" w14:textId="77777777" w:rsidR="00FE1F77" w:rsidRPr="00B64103" w:rsidRDefault="00FE1F77" w:rsidP="00FE1F77">
      <w:pPr>
        <w:numPr>
          <w:ilvl w:val="0"/>
          <w:numId w:val="3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ライフライン</w:t>
      </w:r>
      <w:proofErr w:type="spellEnd"/>
    </w:p>
    <w:p w14:paraId="50958B86" w14:textId="77777777" w:rsidR="00FE1F77" w:rsidRPr="00B64103" w:rsidRDefault="00FE1F77" w:rsidP="00FE1F77">
      <w:pPr>
        <w:numPr>
          <w:ilvl w:val="0"/>
          <w:numId w:val="3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人員</w:t>
      </w:r>
      <w:proofErr w:type="spellEnd"/>
    </w:p>
    <w:p w14:paraId="14166C53" w14:textId="77777777" w:rsidR="00FE1F77" w:rsidRPr="00B64103" w:rsidRDefault="00FE1F77" w:rsidP="00FE1F77">
      <w:pPr>
        <w:numPr>
          <w:ilvl w:val="0"/>
          <w:numId w:val="3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災害時診療体制</w:t>
      </w:r>
      <w:proofErr w:type="spellEnd"/>
    </w:p>
    <w:p w14:paraId="3B465B0F" w14:textId="77777777" w:rsidR="00FE1F77" w:rsidRPr="00B64103" w:rsidRDefault="00FE1F77" w:rsidP="00FE1F77">
      <w:pPr>
        <w:numPr>
          <w:ilvl w:val="0"/>
          <w:numId w:val="3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電子カルテ</w:t>
      </w:r>
      <w:proofErr w:type="spellEnd"/>
    </w:p>
    <w:p w14:paraId="15201D0D" w14:textId="73803F2A" w:rsidR="00FE1F77" w:rsidRPr="00B64103" w:rsidRDefault="00FE1F77" w:rsidP="00FE1F77">
      <w:pPr>
        <w:numPr>
          <w:ilvl w:val="0"/>
          <w:numId w:val="34"/>
        </w:numPr>
        <w:autoSpaceDE/>
        <w:autoSpaceDN/>
        <w:jc w:val="both"/>
        <w:rPr>
          <w:rFonts w:asciiTheme="minorEastAsia" w:eastAsiaTheme="minorEastAsia" w:hAnsiTheme="minorEastAsia"/>
        </w:rPr>
      </w:pPr>
      <w:proofErr w:type="spellStart"/>
      <w:r w:rsidRPr="00B64103">
        <w:rPr>
          <w:rFonts w:asciiTheme="minorEastAsia" w:eastAsiaTheme="minorEastAsia" w:hAnsiTheme="minorEastAsia" w:hint="eastAsia"/>
        </w:rPr>
        <w:t>その他</w:t>
      </w:r>
      <w:proofErr w:type="spellEnd"/>
    </w:p>
    <w:p w14:paraId="1A04344F" w14:textId="2E576C87" w:rsidR="001B281B" w:rsidRDefault="001B281B" w:rsidP="001B281B">
      <w:pPr>
        <w:autoSpaceDE/>
        <w:autoSpaceDN/>
        <w:jc w:val="both"/>
        <w:rPr>
          <w:rFonts w:asciiTheme="minorEastAsia" w:eastAsiaTheme="minorEastAsia" w:hAnsiTheme="minorEastAsia"/>
        </w:rPr>
      </w:pPr>
    </w:p>
    <w:p w14:paraId="7B95869C" w14:textId="0045E95C" w:rsidR="001B281B" w:rsidRPr="00F66F82" w:rsidRDefault="001B281B" w:rsidP="00D84DE7">
      <w:pPr>
        <w:rPr>
          <w:rFonts w:asciiTheme="minorEastAsia" w:eastAsiaTheme="minorEastAsia" w:hAnsiTheme="minorEastAsia"/>
          <w:lang w:eastAsia="ja-JP"/>
        </w:rPr>
      </w:pPr>
    </w:p>
    <w:sectPr w:rsidR="001B281B" w:rsidRPr="00F66F82" w:rsidSect="00BE71BD">
      <w:footerReference w:type="default" r:id="rId14"/>
      <w:pgSz w:w="11910" w:h="16840" w:code="9"/>
      <w:pgMar w:top="1582" w:right="992" w:bottom="902" w:left="1418" w:header="0" w:footer="7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9680D" w14:textId="77777777" w:rsidR="00AD4498" w:rsidRDefault="00AD4498">
      <w:r>
        <w:separator/>
      </w:r>
    </w:p>
  </w:endnote>
  <w:endnote w:type="continuationSeparator" w:id="0">
    <w:p w14:paraId="7C8A737F" w14:textId="77777777" w:rsidR="00AD4498" w:rsidRDefault="00AD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altName w:val="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7865" w14:textId="77777777" w:rsidR="00BB57B0" w:rsidRDefault="00BB57B0">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6752"/>
      <w:docPartObj>
        <w:docPartGallery w:val="Page Numbers (Bottom of Page)"/>
        <w:docPartUnique/>
      </w:docPartObj>
    </w:sdtPr>
    <w:sdtEndPr/>
    <w:sdtContent>
      <w:p w14:paraId="25F0A891" w14:textId="61910014" w:rsidR="00BB57B0" w:rsidRDefault="00BB57B0">
        <w:pPr>
          <w:pStyle w:val="a8"/>
          <w:jc w:val="center"/>
        </w:pPr>
        <w:r>
          <w:fldChar w:fldCharType="begin"/>
        </w:r>
        <w:r>
          <w:instrText>PAGE   \* MERGEFORMAT</w:instrText>
        </w:r>
        <w:r>
          <w:fldChar w:fldCharType="separate"/>
        </w:r>
        <w:r>
          <w:rPr>
            <w:lang w:val="ja-JP" w:eastAsia="ja-JP"/>
          </w:rPr>
          <w:t>2</w:t>
        </w:r>
        <w:r>
          <w:fldChar w:fldCharType="end"/>
        </w:r>
      </w:p>
    </w:sdtContent>
  </w:sdt>
  <w:p w14:paraId="5BA3E089" w14:textId="77777777" w:rsidR="00BB57B0" w:rsidRDefault="00BB57B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72A9" w14:textId="77777777" w:rsidR="00AD4498" w:rsidRDefault="00AD4498">
      <w:r>
        <w:separator/>
      </w:r>
    </w:p>
  </w:footnote>
  <w:footnote w:type="continuationSeparator" w:id="0">
    <w:p w14:paraId="103D599A" w14:textId="77777777" w:rsidR="00AD4498" w:rsidRDefault="00AD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C65"/>
    <w:multiLevelType w:val="hybridMultilevel"/>
    <w:tmpl w:val="D7345D9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80565"/>
    <w:multiLevelType w:val="hybridMultilevel"/>
    <w:tmpl w:val="45AC2D20"/>
    <w:lvl w:ilvl="0" w:tplc="6868DE46">
      <w:start w:val="1"/>
      <w:numFmt w:val="decimal"/>
      <w:lvlText w:val="%1"/>
      <w:lvlJc w:val="left"/>
      <w:pPr>
        <w:ind w:left="1542" w:hanging="168"/>
      </w:pPr>
      <w:rPr>
        <w:rFonts w:ascii="Yu Gothic" w:eastAsia="Yu Gothic" w:hAnsi="Yu Gothic" w:cs="Yu Gothic" w:hint="default"/>
        <w:w w:val="101"/>
        <w:sz w:val="18"/>
        <w:szCs w:val="18"/>
      </w:rPr>
    </w:lvl>
    <w:lvl w:ilvl="1" w:tplc="A8DA632A">
      <w:numFmt w:val="bullet"/>
      <w:lvlText w:val="•"/>
      <w:lvlJc w:val="left"/>
      <w:pPr>
        <w:ind w:left="2444" w:hanging="168"/>
      </w:pPr>
      <w:rPr>
        <w:rFonts w:hint="default"/>
      </w:rPr>
    </w:lvl>
    <w:lvl w:ilvl="2" w:tplc="97565D10">
      <w:numFmt w:val="bullet"/>
      <w:lvlText w:val="•"/>
      <w:lvlJc w:val="left"/>
      <w:pPr>
        <w:ind w:left="3349" w:hanging="168"/>
      </w:pPr>
      <w:rPr>
        <w:rFonts w:hint="default"/>
      </w:rPr>
    </w:lvl>
    <w:lvl w:ilvl="3" w:tplc="8FECF28C">
      <w:numFmt w:val="bullet"/>
      <w:lvlText w:val="•"/>
      <w:lvlJc w:val="left"/>
      <w:pPr>
        <w:ind w:left="4253" w:hanging="168"/>
      </w:pPr>
      <w:rPr>
        <w:rFonts w:hint="default"/>
      </w:rPr>
    </w:lvl>
    <w:lvl w:ilvl="4" w:tplc="77D48102">
      <w:numFmt w:val="bullet"/>
      <w:lvlText w:val="•"/>
      <w:lvlJc w:val="left"/>
      <w:pPr>
        <w:ind w:left="5158" w:hanging="168"/>
      </w:pPr>
      <w:rPr>
        <w:rFonts w:hint="default"/>
      </w:rPr>
    </w:lvl>
    <w:lvl w:ilvl="5" w:tplc="CAFA7384">
      <w:numFmt w:val="bullet"/>
      <w:lvlText w:val="•"/>
      <w:lvlJc w:val="left"/>
      <w:pPr>
        <w:ind w:left="6062" w:hanging="168"/>
      </w:pPr>
      <w:rPr>
        <w:rFonts w:hint="default"/>
      </w:rPr>
    </w:lvl>
    <w:lvl w:ilvl="6" w:tplc="343AED66">
      <w:numFmt w:val="bullet"/>
      <w:lvlText w:val="•"/>
      <w:lvlJc w:val="left"/>
      <w:pPr>
        <w:ind w:left="6967" w:hanging="168"/>
      </w:pPr>
      <w:rPr>
        <w:rFonts w:hint="default"/>
      </w:rPr>
    </w:lvl>
    <w:lvl w:ilvl="7" w:tplc="229650A8">
      <w:numFmt w:val="bullet"/>
      <w:lvlText w:val="•"/>
      <w:lvlJc w:val="left"/>
      <w:pPr>
        <w:ind w:left="7871" w:hanging="168"/>
      </w:pPr>
      <w:rPr>
        <w:rFonts w:hint="default"/>
      </w:rPr>
    </w:lvl>
    <w:lvl w:ilvl="8" w:tplc="ACC464F2">
      <w:numFmt w:val="bullet"/>
      <w:lvlText w:val="•"/>
      <w:lvlJc w:val="left"/>
      <w:pPr>
        <w:ind w:left="8776" w:hanging="168"/>
      </w:pPr>
      <w:rPr>
        <w:rFonts w:hint="default"/>
      </w:rPr>
    </w:lvl>
  </w:abstractNum>
  <w:abstractNum w:abstractNumId="2" w15:restartNumberingAfterBreak="0">
    <w:nsid w:val="032551EA"/>
    <w:multiLevelType w:val="multilevel"/>
    <w:tmpl w:val="90DCD10C"/>
    <w:lvl w:ilvl="0">
      <w:start w:val="1"/>
      <w:numFmt w:val="decimal"/>
      <w:lvlText w:val="%1."/>
      <w:lvlJc w:val="left"/>
      <w:pPr>
        <w:ind w:left="1441" w:hanging="360"/>
      </w:pPr>
      <w:rPr>
        <w:rFonts w:ascii="ＭＳ 明朝" w:eastAsia="ＭＳ 明朝" w:hAnsi="ＭＳ 明朝" w:cs="ＭＳ 明朝" w:hint="default"/>
        <w:w w:val="100"/>
        <w:sz w:val="24"/>
        <w:szCs w:val="24"/>
      </w:rPr>
    </w:lvl>
    <w:lvl w:ilvl="1">
      <w:start w:val="1"/>
      <w:numFmt w:val="decimal"/>
      <w:lvlText w:val="%1.%2."/>
      <w:lvlJc w:val="left"/>
      <w:pPr>
        <w:ind w:left="1921" w:hanging="600"/>
      </w:pPr>
      <w:rPr>
        <w:rFonts w:ascii="ＭＳ 明朝" w:eastAsia="ＭＳ 明朝" w:hAnsi="ＭＳ 明朝" w:cs="ＭＳ 明朝" w:hint="default"/>
        <w:w w:val="100"/>
        <w:sz w:val="24"/>
        <w:szCs w:val="24"/>
      </w:rPr>
    </w:lvl>
    <w:lvl w:ilvl="2">
      <w:start w:val="1"/>
      <w:numFmt w:val="decimal"/>
      <w:lvlText w:val="%1.%2.%3."/>
      <w:lvlJc w:val="left"/>
      <w:pPr>
        <w:ind w:left="2641" w:hanging="840"/>
      </w:pPr>
      <w:rPr>
        <w:rFonts w:ascii="ＭＳ 明朝" w:eastAsia="ＭＳ 明朝" w:hAnsi="ＭＳ 明朝" w:cs="ＭＳ 明朝" w:hint="default"/>
        <w:w w:val="100"/>
        <w:sz w:val="24"/>
        <w:szCs w:val="24"/>
      </w:rPr>
    </w:lvl>
    <w:lvl w:ilvl="3">
      <w:numFmt w:val="bullet"/>
      <w:lvlText w:val="•"/>
      <w:lvlJc w:val="left"/>
      <w:pPr>
        <w:ind w:left="3633" w:hanging="840"/>
      </w:pPr>
      <w:rPr>
        <w:rFonts w:hint="default"/>
      </w:rPr>
    </w:lvl>
    <w:lvl w:ilvl="4">
      <w:numFmt w:val="bullet"/>
      <w:lvlText w:val="•"/>
      <w:lvlJc w:val="left"/>
      <w:pPr>
        <w:ind w:left="4626" w:hanging="840"/>
      </w:pPr>
      <w:rPr>
        <w:rFonts w:hint="default"/>
      </w:rPr>
    </w:lvl>
    <w:lvl w:ilvl="5">
      <w:numFmt w:val="bullet"/>
      <w:lvlText w:val="•"/>
      <w:lvlJc w:val="left"/>
      <w:pPr>
        <w:ind w:left="5619" w:hanging="840"/>
      </w:pPr>
      <w:rPr>
        <w:rFonts w:hint="default"/>
      </w:rPr>
    </w:lvl>
    <w:lvl w:ilvl="6">
      <w:numFmt w:val="bullet"/>
      <w:lvlText w:val="•"/>
      <w:lvlJc w:val="left"/>
      <w:pPr>
        <w:ind w:left="6612" w:hanging="840"/>
      </w:pPr>
      <w:rPr>
        <w:rFonts w:hint="default"/>
      </w:rPr>
    </w:lvl>
    <w:lvl w:ilvl="7">
      <w:numFmt w:val="bullet"/>
      <w:lvlText w:val="•"/>
      <w:lvlJc w:val="left"/>
      <w:pPr>
        <w:ind w:left="7605" w:hanging="840"/>
      </w:pPr>
      <w:rPr>
        <w:rFonts w:hint="default"/>
      </w:rPr>
    </w:lvl>
    <w:lvl w:ilvl="8">
      <w:numFmt w:val="bullet"/>
      <w:lvlText w:val="•"/>
      <w:lvlJc w:val="left"/>
      <w:pPr>
        <w:ind w:left="8599" w:hanging="840"/>
      </w:pPr>
      <w:rPr>
        <w:rFonts w:hint="default"/>
      </w:rPr>
    </w:lvl>
  </w:abstractNum>
  <w:abstractNum w:abstractNumId="3" w15:restartNumberingAfterBreak="0">
    <w:nsid w:val="072F4C8C"/>
    <w:multiLevelType w:val="hybridMultilevel"/>
    <w:tmpl w:val="B0BC8D80"/>
    <w:lvl w:ilvl="0" w:tplc="05E44420">
      <w:start w:val="1"/>
      <w:numFmt w:val="decimal"/>
      <w:lvlText w:val="%1"/>
      <w:lvlJc w:val="left"/>
      <w:pPr>
        <w:ind w:left="1542" w:hanging="274"/>
      </w:pPr>
      <w:rPr>
        <w:rFonts w:ascii="Yu Gothic" w:eastAsia="Yu Gothic" w:hAnsi="Yu Gothic" w:cs="Yu Gothic" w:hint="default"/>
        <w:w w:val="101"/>
        <w:sz w:val="18"/>
        <w:szCs w:val="18"/>
      </w:rPr>
    </w:lvl>
    <w:lvl w:ilvl="1" w:tplc="0D56060C">
      <w:numFmt w:val="bullet"/>
      <w:lvlText w:val="•"/>
      <w:lvlJc w:val="left"/>
      <w:pPr>
        <w:ind w:left="2444" w:hanging="274"/>
      </w:pPr>
      <w:rPr>
        <w:rFonts w:hint="default"/>
      </w:rPr>
    </w:lvl>
    <w:lvl w:ilvl="2" w:tplc="41F6F04C">
      <w:numFmt w:val="bullet"/>
      <w:lvlText w:val="•"/>
      <w:lvlJc w:val="left"/>
      <w:pPr>
        <w:ind w:left="3349" w:hanging="274"/>
      </w:pPr>
      <w:rPr>
        <w:rFonts w:hint="default"/>
      </w:rPr>
    </w:lvl>
    <w:lvl w:ilvl="3" w:tplc="55843944">
      <w:numFmt w:val="bullet"/>
      <w:lvlText w:val="•"/>
      <w:lvlJc w:val="left"/>
      <w:pPr>
        <w:ind w:left="4253" w:hanging="274"/>
      </w:pPr>
      <w:rPr>
        <w:rFonts w:hint="default"/>
      </w:rPr>
    </w:lvl>
    <w:lvl w:ilvl="4" w:tplc="73D673B0">
      <w:numFmt w:val="bullet"/>
      <w:lvlText w:val="•"/>
      <w:lvlJc w:val="left"/>
      <w:pPr>
        <w:ind w:left="5158" w:hanging="274"/>
      </w:pPr>
      <w:rPr>
        <w:rFonts w:hint="default"/>
      </w:rPr>
    </w:lvl>
    <w:lvl w:ilvl="5" w:tplc="B96844F6">
      <w:numFmt w:val="bullet"/>
      <w:lvlText w:val="•"/>
      <w:lvlJc w:val="left"/>
      <w:pPr>
        <w:ind w:left="6062" w:hanging="274"/>
      </w:pPr>
      <w:rPr>
        <w:rFonts w:hint="default"/>
      </w:rPr>
    </w:lvl>
    <w:lvl w:ilvl="6" w:tplc="021066E8">
      <w:numFmt w:val="bullet"/>
      <w:lvlText w:val="•"/>
      <w:lvlJc w:val="left"/>
      <w:pPr>
        <w:ind w:left="6967" w:hanging="274"/>
      </w:pPr>
      <w:rPr>
        <w:rFonts w:hint="default"/>
      </w:rPr>
    </w:lvl>
    <w:lvl w:ilvl="7" w:tplc="5FE4124E">
      <w:numFmt w:val="bullet"/>
      <w:lvlText w:val="•"/>
      <w:lvlJc w:val="left"/>
      <w:pPr>
        <w:ind w:left="7871" w:hanging="274"/>
      </w:pPr>
      <w:rPr>
        <w:rFonts w:hint="default"/>
      </w:rPr>
    </w:lvl>
    <w:lvl w:ilvl="8" w:tplc="8C820322">
      <w:numFmt w:val="bullet"/>
      <w:lvlText w:val="•"/>
      <w:lvlJc w:val="left"/>
      <w:pPr>
        <w:ind w:left="8776" w:hanging="274"/>
      </w:pPr>
      <w:rPr>
        <w:rFonts w:hint="default"/>
      </w:rPr>
    </w:lvl>
  </w:abstractNum>
  <w:abstractNum w:abstractNumId="4" w15:restartNumberingAfterBreak="0">
    <w:nsid w:val="07EC1C38"/>
    <w:multiLevelType w:val="hybridMultilevel"/>
    <w:tmpl w:val="7636697E"/>
    <w:lvl w:ilvl="0" w:tplc="8188DDDC">
      <w:start w:val="1"/>
      <w:numFmt w:val="decimal"/>
      <w:lvlText w:val="%1"/>
      <w:lvlJc w:val="left"/>
      <w:pPr>
        <w:ind w:left="1576" w:hanging="286"/>
      </w:pPr>
      <w:rPr>
        <w:rFonts w:ascii="Yu Gothic" w:eastAsia="Yu Gothic" w:hAnsi="Yu Gothic" w:cs="Yu Gothic" w:hint="default"/>
        <w:w w:val="99"/>
        <w:sz w:val="19"/>
        <w:szCs w:val="19"/>
      </w:rPr>
    </w:lvl>
    <w:lvl w:ilvl="1" w:tplc="EF8A1F2E">
      <w:numFmt w:val="bullet"/>
      <w:lvlText w:val="•"/>
      <w:lvlJc w:val="left"/>
      <w:pPr>
        <w:ind w:left="2480" w:hanging="286"/>
      </w:pPr>
      <w:rPr>
        <w:rFonts w:hint="default"/>
      </w:rPr>
    </w:lvl>
    <w:lvl w:ilvl="2" w:tplc="6CE04906">
      <w:numFmt w:val="bullet"/>
      <w:lvlText w:val="•"/>
      <w:lvlJc w:val="left"/>
      <w:pPr>
        <w:ind w:left="3381" w:hanging="286"/>
      </w:pPr>
      <w:rPr>
        <w:rFonts w:hint="default"/>
      </w:rPr>
    </w:lvl>
    <w:lvl w:ilvl="3" w:tplc="E0E68072">
      <w:numFmt w:val="bullet"/>
      <w:lvlText w:val="•"/>
      <w:lvlJc w:val="left"/>
      <w:pPr>
        <w:ind w:left="4281" w:hanging="286"/>
      </w:pPr>
      <w:rPr>
        <w:rFonts w:hint="default"/>
      </w:rPr>
    </w:lvl>
    <w:lvl w:ilvl="4" w:tplc="3EA490CC">
      <w:numFmt w:val="bullet"/>
      <w:lvlText w:val="•"/>
      <w:lvlJc w:val="left"/>
      <w:pPr>
        <w:ind w:left="5182" w:hanging="286"/>
      </w:pPr>
      <w:rPr>
        <w:rFonts w:hint="default"/>
      </w:rPr>
    </w:lvl>
    <w:lvl w:ilvl="5" w:tplc="5BCC0122">
      <w:numFmt w:val="bullet"/>
      <w:lvlText w:val="•"/>
      <w:lvlJc w:val="left"/>
      <w:pPr>
        <w:ind w:left="6082" w:hanging="286"/>
      </w:pPr>
      <w:rPr>
        <w:rFonts w:hint="default"/>
      </w:rPr>
    </w:lvl>
    <w:lvl w:ilvl="6" w:tplc="EB723902">
      <w:numFmt w:val="bullet"/>
      <w:lvlText w:val="•"/>
      <w:lvlJc w:val="left"/>
      <w:pPr>
        <w:ind w:left="6983" w:hanging="286"/>
      </w:pPr>
      <w:rPr>
        <w:rFonts w:hint="default"/>
      </w:rPr>
    </w:lvl>
    <w:lvl w:ilvl="7" w:tplc="4D4A88D8">
      <w:numFmt w:val="bullet"/>
      <w:lvlText w:val="•"/>
      <w:lvlJc w:val="left"/>
      <w:pPr>
        <w:ind w:left="7883" w:hanging="286"/>
      </w:pPr>
      <w:rPr>
        <w:rFonts w:hint="default"/>
      </w:rPr>
    </w:lvl>
    <w:lvl w:ilvl="8" w:tplc="39EA38B6">
      <w:numFmt w:val="bullet"/>
      <w:lvlText w:val="•"/>
      <w:lvlJc w:val="left"/>
      <w:pPr>
        <w:ind w:left="8784" w:hanging="286"/>
      </w:pPr>
      <w:rPr>
        <w:rFonts w:hint="default"/>
      </w:rPr>
    </w:lvl>
  </w:abstractNum>
  <w:abstractNum w:abstractNumId="5" w15:restartNumberingAfterBreak="0">
    <w:nsid w:val="09EE2DD7"/>
    <w:multiLevelType w:val="hybridMultilevel"/>
    <w:tmpl w:val="C414CFB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BC6ABA"/>
    <w:multiLevelType w:val="hybridMultilevel"/>
    <w:tmpl w:val="6A3019B2"/>
    <w:lvl w:ilvl="0" w:tplc="065C6702">
      <w:start w:val="1"/>
      <w:numFmt w:val="decimal"/>
      <w:lvlText w:val="%1"/>
      <w:lvlJc w:val="left"/>
      <w:pPr>
        <w:ind w:left="1542" w:hanging="168"/>
      </w:pPr>
      <w:rPr>
        <w:rFonts w:ascii="Yu Gothic" w:eastAsia="Yu Gothic" w:hAnsi="Yu Gothic" w:cs="Yu Gothic" w:hint="default"/>
        <w:w w:val="101"/>
        <w:sz w:val="18"/>
        <w:szCs w:val="18"/>
      </w:rPr>
    </w:lvl>
    <w:lvl w:ilvl="1" w:tplc="507049F0">
      <w:numFmt w:val="bullet"/>
      <w:lvlText w:val="•"/>
      <w:lvlJc w:val="left"/>
      <w:pPr>
        <w:ind w:left="2444" w:hanging="168"/>
      </w:pPr>
      <w:rPr>
        <w:rFonts w:hint="default"/>
      </w:rPr>
    </w:lvl>
    <w:lvl w:ilvl="2" w:tplc="EA9C08CE">
      <w:numFmt w:val="bullet"/>
      <w:lvlText w:val="•"/>
      <w:lvlJc w:val="left"/>
      <w:pPr>
        <w:ind w:left="3349" w:hanging="168"/>
      </w:pPr>
      <w:rPr>
        <w:rFonts w:hint="default"/>
      </w:rPr>
    </w:lvl>
    <w:lvl w:ilvl="3" w:tplc="07DC0362">
      <w:numFmt w:val="bullet"/>
      <w:lvlText w:val="•"/>
      <w:lvlJc w:val="left"/>
      <w:pPr>
        <w:ind w:left="4253" w:hanging="168"/>
      </w:pPr>
      <w:rPr>
        <w:rFonts w:hint="default"/>
      </w:rPr>
    </w:lvl>
    <w:lvl w:ilvl="4" w:tplc="22F46240">
      <w:numFmt w:val="bullet"/>
      <w:lvlText w:val="•"/>
      <w:lvlJc w:val="left"/>
      <w:pPr>
        <w:ind w:left="5158" w:hanging="168"/>
      </w:pPr>
      <w:rPr>
        <w:rFonts w:hint="default"/>
      </w:rPr>
    </w:lvl>
    <w:lvl w:ilvl="5" w:tplc="ADA07E4C">
      <w:numFmt w:val="bullet"/>
      <w:lvlText w:val="•"/>
      <w:lvlJc w:val="left"/>
      <w:pPr>
        <w:ind w:left="6062" w:hanging="168"/>
      </w:pPr>
      <w:rPr>
        <w:rFonts w:hint="default"/>
      </w:rPr>
    </w:lvl>
    <w:lvl w:ilvl="6" w:tplc="C1A0A32C">
      <w:numFmt w:val="bullet"/>
      <w:lvlText w:val="•"/>
      <w:lvlJc w:val="left"/>
      <w:pPr>
        <w:ind w:left="6967" w:hanging="168"/>
      </w:pPr>
      <w:rPr>
        <w:rFonts w:hint="default"/>
      </w:rPr>
    </w:lvl>
    <w:lvl w:ilvl="7" w:tplc="5DB41A9E">
      <w:numFmt w:val="bullet"/>
      <w:lvlText w:val="•"/>
      <w:lvlJc w:val="left"/>
      <w:pPr>
        <w:ind w:left="7871" w:hanging="168"/>
      </w:pPr>
      <w:rPr>
        <w:rFonts w:hint="default"/>
      </w:rPr>
    </w:lvl>
    <w:lvl w:ilvl="8" w:tplc="A29E08B8">
      <w:numFmt w:val="bullet"/>
      <w:lvlText w:val="•"/>
      <w:lvlJc w:val="left"/>
      <w:pPr>
        <w:ind w:left="8776" w:hanging="168"/>
      </w:pPr>
      <w:rPr>
        <w:rFonts w:hint="default"/>
      </w:rPr>
    </w:lvl>
  </w:abstractNum>
  <w:abstractNum w:abstractNumId="7" w15:restartNumberingAfterBreak="0">
    <w:nsid w:val="136247A1"/>
    <w:multiLevelType w:val="multilevel"/>
    <w:tmpl w:val="675E0E92"/>
    <w:lvl w:ilvl="0">
      <w:start w:val="1"/>
      <w:numFmt w:val="decimal"/>
      <w:lvlText w:val="%1."/>
      <w:lvlJc w:val="left"/>
      <w:pPr>
        <w:ind w:left="1441" w:hanging="360"/>
      </w:pPr>
      <w:rPr>
        <w:rFonts w:ascii="ＭＳ 明朝" w:eastAsia="ＭＳ 明朝" w:hAnsi="ＭＳ 明朝" w:cs="ＭＳ 明朝" w:hint="default"/>
        <w:w w:val="100"/>
        <w:sz w:val="24"/>
        <w:szCs w:val="24"/>
      </w:rPr>
    </w:lvl>
    <w:lvl w:ilvl="1">
      <w:start w:val="1"/>
      <w:numFmt w:val="decimal"/>
      <w:lvlText w:val="%1.%2."/>
      <w:lvlJc w:val="left"/>
      <w:pPr>
        <w:ind w:left="1681" w:hanging="600"/>
      </w:pPr>
      <w:rPr>
        <w:rFonts w:ascii="ＭＳ 明朝" w:eastAsia="ＭＳ 明朝" w:hAnsi="ＭＳ 明朝" w:cs="ＭＳ 明朝" w:hint="default"/>
        <w:w w:val="100"/>
        <w:sz w:val="24"/>
        <w:szCs w:val="24"/>
      </w:rPr>
    </w:lvl>
    <w:lvl w:ilvl="2">
      <w:start w:val="11"/>
      <w:numFmt w:val="decimal"/>
      <w:lvlText w:val="%3"/>
      <w:lvlJc w:val="left"/>
      <w:pPr>
        <w:ind w:left="3541" w:hanging="300"/>
      </w:pPr>
      <w:rPr>
        <w:rFonts w:hint="default"/>
        <w:w w:val="100"/>
      </w:rPr>
    </w:lvl>
    <w:lvl w:ilvl="3">
      <w:numFmt w:val="bullet"/>
      <w:lvlText w:val="•"/>
      <w:lvlJc w:val="left"/>
      <w:pPr>
        <w:ind w:left="4420" w:hanging="300"/>
      </w:pPr>
      <w:rPr>
        <w:rFonts w:hint="default"/>
      </w:rPr>
    </w:lvl>
    <w:lvl w:ilvl="4">
      <w:numFmt w:val="bullet"/>
      <w:lvlText w:val="•"/>
      <w:lvlJc w:val="left"/>
      <w:pPr>
        <w:ind w:left="5301" w:hanging="300"/>
      </w:pPr>
      <w:rPr>
        <w:rFonts w:hint="default"/>
      </w:rPr>
    </w:lvl>
    <w:lvl w:ilvl="5">
      <w:numFmt w:val="bullet"/>
      <w:lvlText w:val="•"/>
      <w:lvlJc w:val="left"/>
      <w:pPr>
        <w:ind w:left="6182" w:hanging="300"/>
      </w:pPr>
      <w:rPr>
        <w:rFonts w:hint="default"/>
      </w:rPr>
    </w:lvl>
    <w:lvl w:ilvl="6">
      <w:numFmt w:val="bullet"/>
      <w:lvlText w:val="•"/>
      <w:lvlJc w:val="left"/>
      <w:pPr>
        <w:ind w:left="7062" w:hanging="300"/>
      </w:pPr>
      <w:rPr>
        <w:rFonts w:hint="default"/>
      </w:rPr>
    </w:lvl>
    <w:lvl w:ilvl="7">
      <w:numFmt w:val="bullet"/>
      <w:lvlText w:val="•"/>
      <w:lvlJc w:val="left"/>
      <w:pPr>
        <w:ind w:left="7943" w:hanging="300"/>
      </w:pPr>
      <w:rPr>
        <w:rFonts w:hint="default"/>
      </w:rPr>
    </w:lvl>
    <w:lvl w:ilvl="8">
      <w:numFmt w:val="bullet"/>
      <w:lvlText w:val="•"/>
      <w:lvlJc w:val="left"/>
      <w:pPr>
        <w:ind w:left="8824" w:hanging="300"/>
      </w:pPr>
      <w:rPr>
        <w:rFonts w:hint="default"/>
      </w:rPr>
    </w:lvl>
  </w:abstractNum>
  <w:abstractNum w:abstractNumId="8" w15:restartNumberingAfterBreak="0">
    <w:nsid w:val="149C4B6F"/>
    <w:multiLevelType w:val="hybridMultilevel"/>
    <w:tmpl w:val="2DCEB1DA"/>
    <w:lvl w:ilvl="0" w:tplc="9F84F9B6">
      <w:start w:val="1"/>
      <w:numFmt w:val="decimal"/>
      <w:lvlText w:val="%1"/>
      <w:lvlJc w:val="left"/>
      <w:pPr>
        <w:ind w:left="1542" w:hanging="168"/>
      </w:pPr>
      <w:rPr>
        <w:rFonts w:ascii="Yu Gothic" w:eastAsia="Yu Gothic" w:hAnsi="Yu Gothic" w:cs="Yu Gothic" w:hint="default"/>
        <w:w w:val="101"/>
        <w:sz w:val="18"/>
        <w:szCs w:val="18"/>
      </w:rPr>
    </w:lvl>
    <w:lvl w:ilvl="1" w:tplc="6B225026">
      <w:numFmt w:val="bullet"/>
      <w:lvlText w:val="•"/>
      <w:lvlJc w:val="left"/>
      <w:pPr>
        <w:ind w:left="2444" w:hanging="168"/>
      </w:pPr>
      <w:rPr>
        <w:rFonts w:hint="default"/>
      </w:rPr>
    </w:lvl>
    <w:lvl w:ilvl="2" w:tplc="355A4710">
      <w:numFmt w:val="bullet"/>
      <w:lvlText w:val="•"/>
      <w:lvlJc w:val="left"/>
      <w:pPr>
        <w:ind w:left="3349" w:hanging="168"/>
      </w:pPr>
      <w:rPr>
        <w:rFonts w:hint="default"/>
      </w:rPr>
    </w:lvl>
    <w:lvl w:ilvl="3" w:tplc="867CC570">
      <w:numFmt w:val="bullet"/>
      <w:lvlText w:val="•"/>
      <w:lvlJc w:val="left"/>
      <w:pPr>
        <w:ind w:left="4253" w:hanging="168"/>
      </w:pPr>
      <w:rPr>
        <w:rFonts w:hint="default"/>
      </w:rPr>
    </w:lvl>
    <w:lvl w:ilvl="4" w:tplc="04C07A66">
      <w:numFmt w:val="bullet"/>
      <w:lvlText w:val="•"/>
      <w:lvlJc w:val="left"/>
      <w:pPr>
        <w:ind w:left="5158" w:hanging="168"/>
      </w:pPr>
      <w:rPr>
        <w:rFonts w:hint="default"/>
      </w:rPr>
    </w:lvl>
    <w:lvl w:ilvl="5" w:tplc="0114C762">
      <w:numFmt w:val="bullet"/>
      <w:lvlText w:val="•"/>
      <w:lvlJc w:val="left"/>
      <w:pPr>
        <w:ind w:left="6062" w:hanging="168"/>
      </w:pPr>
      <w:rPr>
        <w:rFonts w:hint="default"/>
      </w:rPr>
    </w:lvl>
    <w:lvl w:ilvl="6" w:tplc="8760D870">
      <w:numFmt w:val="bullet"/>
      <w:lvlText w:val="•"/>
      <w:lvlJc w:val="left"/>
      <w:pPr>
        <w:ind w:left="6967" w:hanging="168"/>
      </w:pPr>
      <w:rPr>
        <w:rFonts w:hint="default"/>
      </w:rPr>
    </w:lvl>
    <w:lvl w:ilvl="7" w:tplc="C638D67E">
      <w:numFmt w:val="bullet"/>
      <w:lvlText w:val="•"/>
      <w:lvlJc w:val="left"/>
      <w:pPr>
        <w:ind w:left="7871" w:hanging="168"/>
      </w:pPr>
      <w:rPr>
        <w:rFonts w:hint="default"/>
      </w:rPr>
    </w:lvl>
    <w:lvl w:ilvl="8" w:tplc="4BD6E7F6">
      <w:numFmt w:val="bullet"/>
      <w:lvlText w:val="•"/>
      <w:lvlJc w:val="left"/>
      <w:pPr>
        <w:ind w:left="8776" w:hanging="168"/>
      </w:pPr>
      <w:rPr>
        <w:rFonts w:hint="default"/>
      </w:rPr>
    </w:lvl>
  </w:abstractNum>
  <w:abstractNum w:abstractNumId="9" w15:restartNumberingAfterBreak="0">
    <w:nsid w:val="15494876"/>
    <w:multiLevelType w:val="hybridMultilevel"/>
    <w:tmpl w:val="3184E87E"/>
    <w:lvl w:ilvl="0" w:tplc="DCDA23AE">
      <w:start w:val="1"/>
      <w:numFmt w:val="decimal"/>
      <w:lvlText w:val="%1"/>
      <w:lvlJc w:val="left"/>
      <w:pPr>
        <w:ind w:left="1542" w:hanging="274"/>
      </w:pPr>
      <w:rPr>
        <w:rFonts w:ascii="Yu Gothic" w:eastAsia="Yu Gothic" w:hAnsi="Yu Gothic" w:cs="Yu Gothic" w:hint="default"/>
        <w:w w:val="101"/>
        <w:sz w:val="18"/>
        <w:szCs w:val="18"/>
      </w:rPr>
    </w:lvl>
    <w:lvl w:ilvl="1" w:tplc="471A41E0">
      <w:numFmt w:val="bullet"/>
      <w:lvlText w:val="•"/>
      <w:lvlJc w:val="left"/>
      <w:pPr>
        <w:ind w:left="2444" w:hanging="274"/>
      </w:pPr>
      <w:rPr>
        <w:rFonts w:hint="default"/>
      </w:rPr>
    </w:lvl>
    <w:lvl w:ilvl="2" w:tplc="7CA07A50">
      <w:numFmt w:val="bullet"/>
      <w:lvlText w:val="•"/>
      <w:lvlJc w:val="left"/>
      <w:pPr>
        <w:ind w:left="3349" w:hanging="274"/>
      </w:pPr>
      <w:rPr>
        <w:rFonts w:hint="default"/>
      </w:rPr>
    </w:lvl>
    <w:lvl w:ilvl="3" w:tplc="CB54D28C">
      <w:numFmt w:val="bullet"/>
      <w:lvlText w:val="•"/>
      <w:lvlJc w:val="left"/>
      <w:pPr>
        <w:ind w:left="4253" w:hanging="274"/>
      </w:pPr>
      <w:rPr>
        <w:rFonts w:hint="default"/>
      </w:rPr>
    </w:lvl>
    <w:lvl w:ilvl="4" w:tplc="E2C64FBA">
      <w:numFmt w:val="bullet"/>
      <w:lvlText w:val="•"/>
      <w:lvlJc w:val="left"/>
      <w:pPr>
        <w:ind w:left="5158" w:hanging="274"/>
      </w:pPr>
      <w:rPr>
        <w:rFonts w:hint="default"/>
      </w:rPr>
    </w:lvl>
    <w:lvl w:ilvl="5" w:tplc="11E2549E">
      <w:numFmt w:val="bullet"/>
      <w:lvlText w:val="•"/>
      <w:lvlJc w:val="left"/>
      <w:pPr>
        <w:ind w:left="6062" w:hanging="274"/>
      </w:pPr>
      <w:rPr>
        <w:rFonts w:hint="default"/>
      </w:rPr>
    </w:lvl>
    <w:lvl w:ilvl="6" w:tplc="AA8A2362">
      <w:numFmt w:val="bullet"/>
      <w:lvlText w:val="•"/>
      <w:lvlJc w:val="left"/>
      <w:pPr>
        <w:ind w:left="6967" w:hanging="274"/>
      </w:pPr>
      <w:rPr>
        <w:rFonts w:hint="default"/>
      </w:rPr>
    </w:lvl>
    <w:lvl w:ilvl="7" w:tplc="D8ACBB26">
      <w:numFmt w:val="bullet"/>
      <w:lvlText w:val="•"/>
      <w:lvlJc w:val="left"/>
      <w:pPr>
        <w:ind w:left="7871" w:hanging="274"/>
      </w:pPr>
      <w:rPr>
        <w:rFonts w:hint="default"/>
      </w:rPr>
    </w:lvl>
    <w:lvl w:ilvl="8" w:tplc="132A772E">
      <w:numFmt w:val="bullet"/>
      <w:lvlText w:val="•"/>
      <w:lvlJc w:val="left"/>
      <w:pPr>
        <w:ind w:left="8776" w:hanging="274"/>
      </w:pPr>
      <w:rPr>
        <w:rFonts w:hint="default"/>
      </w:rPr>
    </w:lvl>
  </w:abstractNum>
  <w:abstractNum w:abstractNumId="10" w15:restartNumberingAfterBreak="0">
    <w:nsid w:val="17D57006"/>
    <w:multiLevelType w:val="hybridMultilevel"/>
    <w:tmpl w:val="A60A78A8"/>
    <w:lvl w:ilvl="0" w:tplc="2158B058">
      <w:start w:val="1"/>
      <w:numFmt w:val="decimal"/>
      <w:lvlText w:val="%1"/>
      <w:lvlJc w:val="left"/>
      <w:pPr>
        <w:ind w:left="1542" w:hanging="168"/>
      </w:pPr>
      <w:rPr>
        <w:rFonts w:ascii="Yu Gothic" w:eastAsia="Yu Gothic" w:hAnsi="Yu Gothic" w:cs="Yu Gothic" w:hint="default"/>
        <w:w w:val="101"/>
        <w:sz w:val="18"/>
        <w:szCs w:val="18"/>
      </w:rPr>
    </w:lvl>
    <w:lvl w:ilvl="1" w:tplc="AEC8B51E">
      <w:numFmt w:val="bullet"/>
      <w:lvlText w:val="•"/>
      <w:lvlJc w:val="left"/>
      <w:pPr>
        <w:ind w:left="2444" w:hanging="168"/>
      </w:pPr>
      <w:rPr>
        <w:rFonts w:hint="default"/>
      </w:rPr>
    </w:lvl>
    <w:lvl w:ilvl="2" w:tplc="C2F6F0B6">
      <w:numFmt w:val="bullet"/>
      <w:lvlText w:val="•"/>
      <w:lvlJc w:val="left"/>
      <w:pPr>
        <w:ind w:left="3349" w:hanging="168"/>
      </w:pPr>
      <w:rPr>
        <w:rFonts w:hint="default"/>
      </w:rPr>
    </w:lvl>
    <w:lvl w:ilvl="3" w:tplc="0A3AD07A">
      <w:numFmt w:val="bullet"/>
      <w:lvlText w:val="•"/>
      <w:lvlJc w:val="left"/>
      <w:pPr>
        <w:ind w:left="4253" w:hanging="168"/>
      </w:pPr>
      <w:rPr>
        <w:rFonts w:hint="default"/>
      </w:rPr>
    </w:lvl>
    <w:lvl w:ilvl="4" w:tplc="801EA016">
      <w:numFmt w:val="bullet"/>
      <w:lvlText w:val="•"/>
      <w:lvlJc w:val="left"/>
      <w:pPr>
        <w:ind w:left="5158" w:hanging="168"/>
      </w:pPr>
      <w:rPr>
        <w:rFonts w:hint="default"/>
      </w:rPr>
    </w:lvl>
    <w:lvl w:ilvl="5" w:tplc="E8989690">
      <w:numFmt w:val="bullet"/>
      <w:lvlText w:val="•"/>
      <w:lvlJc w:val="left"/>
      <w:pPr>
        <w:ind w:left="6062" w:hanging="168"/>
      </w:pPr>
      <w:rPr>
        <w:rFonts w:hint="default"/>
      </w:rPr>
    </w:lvl>
    <w:lvl w:ilvl="6" w:tplc="AA7E15D4">
      <w:numFmt w:val="bullet"/>
      <w:lvlText w:val="•"/>
      <w:lvlJc w:val="left"/>
      <w:pPr>
        <w:ind w:left="6967" w:hanging="168"/>
      </w:pPr>
      <w:rPr>
        <w:rFonts w:hint="default"/>
      </w:rPr>
    </w:lvl>
    <w:lvl w:ilvl="7" w:tplc="CB982652">
      <w:numFmt w:val="bullet"/>
      <w:lvlText w:val="•"/>
      <w:lvlJc w:val="left"/>
      <w:pPr>
        <w:ind w:left="7871" w:hanging="168"/>
      </w:pPr>
      <w:rPr>
        <w:rFonts w:hint="default"/>
      </w:rPr>
    </w:lvl>
    <w:lvl w:ilvl="8" w:tplc="7C4863B2">
      <w:numFmt w:val="bullet"/>
      <w:lvlText w:val="•"/>
      <w:lvlJc w:val="left"/>
      <w:pPr>
        <w:ind w:left="8776" w:hanging="168"/>
      </w:pPr>
      <w:rPr>
        <w:rFonts w:hint="default"/>
      </w:rPr>
    </w:lvl>
  </w:abstractNum>
  <w:abstractNum w:abstractNumId="11" w15:restartNumberingAfterBreak="0">
    <w:nsid w:val="1E167708"/>
    <w:multiLevelType w:val="hybridMultilevel"/>
    <w:tmpl w:val="8C8EB064"/>
    <w:lvl w:ilvl="0" w:tplc="9E34C588">
      <w:start w:val="1"/>
      <w:numFmt w:val="decimal"/>
      <w:lvlText w:val="%1"/>
      <w:lvlJc w:val="left"/>
      <w:pPr>
        <w:ind w:left="1576" w:hanging="286"/>
      </w:pPr>
      <w:rPr>
        <w:rFonts w:ascii="Yu Gothic" w:eastAsia="Yu Gothic" w:hAnsi="Yu Gothic" w:cs="Yu Gothic" w:hint="default"/>
        <w:w w:val="99"/>
        <w:sz w:val="19"/>
        <w:szCs w:val="19"/>
      </w:rPr>
    </w:lvl>
    <w:lvl w:ilvl="1" w:tplc="A86A578C">
      <w:numFmt w:val="bullet"/>
      <w:lvlText w:val="•"/>
      <w:lvlJc w:val="left"/>
      <w:pPr>
        <w:ind w:left="2480" w:hanging="286"/>
      </w:pPr>
      <w:rPr>
        <w:rFonts w:hint="default"/>
      </w:rPr>
    </w:lvl>
    <w:lvl w:ilvl="2" w:tplc="2C5E5B0C">
      <w:numFmt w:val="bullet"/>
      <w:lvlText w:val="•"/>
      <w:lvlJc w:val="left"/>
      <w:pPr>
        <w:ind w:left="3381" w:hanging="286"/>
      </w:pPr>
      <w:rPr>
        <w:rFonts w:hint="default"/>
      </w:rPr>
    </w:lvl>
    <w:lvl w:ilvl="3" w:tplc="60B0B628">
      <w:numFmt w:val="bullet"/>
      <w:lvlText w:val="•"/>
      <w:lvlJc w:val="left"/>
      <w:pPr>
        <w:ind w:left="4281" w:hanging="286"/>
      </w:pPr>
      <w:rPr>
        <w:rFonts w:hint="default"/>
      </w:rPr>
    </w:lvl>
    <w:lvl w:ilvl="4" w:tplc="B0C27242">
      <w:numFmt w:val="bullet"/>
      <w:lvlText w:val="•"/>
      <w:lvlJc w:val="left"/>
      <w:pPr>
        <w:ind w:left="5182" w:hanging="286"/>
      </w:pPr>
      <w:rPr>
        <w:rFonts w:hint="default"/>
      </w:rPr>
    </w:lvl>
    <w:lvl w:ilvl="5" w:tplc="B5D88CCC">
      <w:numFmt w:val="bullet"/>
      <w:lvlText w:val="•"/>
      <w:lvlJc w:val="left"/>
      <w:pPr>
        <w:ind w:left="6082" w:hanging="286"/>
      </w:pPr>
      <w:rPr>
        <w:rFonts w:hint="default"/>
      </w:rPr>
    </w:lvl>
    <w:lvl w:ilvl="6" w:tplc="D67AA972">
      <w:numFmt w:val="bullet"/>
      <w:lvlText w:val="•"/>
      <w:lvlJc w:val="left"/>
      <w:pPr>
        <w:ind w:left="6983" w:hanging="286"/>
      </w:pPr>
      <w:rPr>
        <w:rFonts w:hint="default"/>
      </w:rPr>
    </w:lvl>
    <w:lvl w:ilvl="7" w:tplc="E89EB860">
      <w:numFmt w:val="bullet"/>
      <w:lvlText w:val="•"/>
      <w:lvlJc w:val="left"/>
      <w:pPr>
        <w:ind w:left="7883" w:hanging="286"/>
      </w:pPr>
      <w:rPr>
        <w:rFonts w:hint="default"/>
      </w:rPr>
    </w:lvl>
    <w:lvl w:ilvl="8" w:tplc="D6587562">
      <w:numFmt w:val="bullet"/>
      <w:lvlText w:val="•"/>
      <w:lvlJc w:val="left"/>
      <w:pPr>
        <w:ind w:left="8784" w:hanging="286"/>
      </w:pPr>
      <w:rPr>
        <w:rFonts w:hint="default"/>
      </w:rPr>
    </w:lvl>
  </w:abstractNum>
  <w:abstractNum w:abstractNumId="12" w15:restartNumberingAfterBreak="0">
    <w:nsid w:val="1E5C5C2C"/>
    <w:multiLevelType w:val="hybridMultilevel"/>
    <w:tmpl w:val="90AEF5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A5325B"/>
    <w:multiLevelType w:val="hybridMultilevel"/>
    <w:tmpl w:val="2C7C174E"/>
    <w:lvl w:ilvl="0" w:tplc="759A02DA">
      <w:start w:val="1"/>
      <w:numFmt w:val="decimal"/>
      <w:lvlText w:val="%1"/>
      <w:lvlJc w:val="left"/>
      <w:pPr>
        <w:ind w:left="1542" w:hanging="168"/>
      </w:pPr>
      <w:rPr>
        <w:rFonts w:ascii="Yu Gothic" w:eastAsia="Yu Gothic" w:hAnsi="Yu Gothic" w:cs="Yu Gothic" w:hint="default"/>
        <w:w w:val="101"/>
        <w:sz w:val="18"/>
        <w:szCs w:val="18"/>
      </w:rPr>
    </w:lvl>
    <w:lvl w:ilvl="1" w:tplc="C28C2D04">
      <w:numFmt w:val="bullet"/>
      <w:lvlText w:val="•"/>
      <w:lvlJc w:val="left"/>
      <w:pPr>
        <w:ind w:left="2444" w:hanging="168"/>
      </w:pPr>
      <w:rPr>
        <w:rFonts w:hint="default"/>
      </w:rPr>
    </w:lvl>
    <w:lvl w:ilvl="2" w:tplc="5B52AB64">
      <w:numFmt w:val="bullet"/>
      <w:lvlText w:val="•"/>
      <w:lvlJc w:val="left"/>
      <w:pPr>
        <w:ind w:left="3349" w:hanging="168"/>
      </w:pPr>
      <w:rPr>
        <w:rFonts w:hint="default"/>
      </w:rPr>
    </w:lvl>
    <w:lvl w:ilvl="3" w:tplc="C0FAD076">
      <w:numFmt w:val="bullet"/>
      <w:lvlText w:val="•"/>
      <w:lvlJc w:val="left"/>
      <w:pPr>
        <w:ind w:left="4253" w:hanging="168"/>
      </w:pPr>
      <w:rPr>
        <w:rFonts w:hint="default"/>
      </w:rPr>
    </w:lvl>
    <w:lvl w:ilvl="4" w:tplc="DD7C98E4">
      <w:numFmt w:val="bullet"/>
      <w:lvlText w:val="•"/>
      <w:lvlJc w:val="left"/>
      <w:pPr>
        <w:ind w:left="5158" w:hanging="168"/>
      </w:pPr>
      <w:rPr>
        <w:rFonts w:hint="default"/>
      </w:rPr>
    </w:lvl>
    <w:lvl w:ilvl="5" w:tplc="D3560FFC">
      <w:numFmt w:val="bullet"/>
      <w:lvlText w:val="•"/>
      <w:lvlJc w:val="left"/>
      <w:pPr>
        <w:ind w:left="6062" w:hanging="168"/>
      </w:pPr>
      <w:rPr>
        <w:rFonts w:hint="default"/>
      </w:rPr>
    </w:lvl>
    <w:lvl w:ilvl="6" w:tplc="82266B64">
      <w:numFmt w:val="bullet"/>
      <w:lvlText w:val="•"/>
      <w:lvlJc w:val="left"/>
      <w:pPr>
        <w:ind w:left="6967" w:hanging="168"/>
      </w:pPr>
      <w:rPr>
        <w:rFonts w:hint="default"/>
      </w:rPr>
    </w:lvl>
    <w:lvl w:ilvl="7" w:tplc="4C8C1588">
      <w:numFmt w:val="bullet"/>
      <w:lvlText w:val="•"/>
      <w:lvlJc w:val="left"/>
      <w:pPr>
        <w:ind w:left="7871" w:hanging="168"/>
      </w:pPr>
      <w:rPr>
        <w:rFonts w:hint="default"/>
      </w:rPr>
    </w:lvl>
    <w:lvl w:ilvl="8" w:tplc="7B88B67A">
      <w:numFmt w:val="bullet"/>
      <w:lvlText w:val="•"/>
      <w:lvlJc w:val="left"/>
      <w:pPr>
        <w:ind w:left="8776" w:hanging="168"/>
      </w:pPr>
      <w:rPr>
        <w:rFonts w:hint="default"/>
      </w:rPr>
    </w:lvl>
  </w:abstractNum>
  <w:abstractNum w:abstractNumId="14" w15:restartNumberingAfterBreak="0">
    <w:nsid w:val="20616D2E"/>
    <w:multiLevelType w:val="hybridMultilevel"/>
    <w:tmpl w:val="BADE61F0"/>
    <w:lvl w:ilvl="0" w:tplc="964ECD82">
      <w:start w:val="1"/>
      <w:numFmt w:val="decimal"/>
      <w:lvlText w:val="%1"/>
      <w:lvlJc w:val="left"/>
      <w:pPr>
        <w:ind w:left="1542" w:hanging="168"/>
      </w:pPr>
      <w:rPr>
        <w:rFonts w:ascii="Yu Gothic" w:eastAsia="Yu Gothic" w:hAnsi="Yu Gothic" w:cs="Yu Gothic" w:hint="default"/>
        <w:w w:val="101"/>
        <w:sz w:val="18"/>
        <w:szCs w:val="18"/>
      </w:rPr>
    </w:lvl>
    <w:lvl w:ilvl="1" w:tplc="A658E6DA">
      <w:numFmt w:val="bullet"/>
      <w:lvlText w:val="•"/>
      <w:lvlJc w:val="left"/>
      <w:pPr>
        <w:ind w:left="2444" w:hanging="168"/>
      </w:pPr>
      <w:rPr>
        <w:rFonts w:hint="default"/>
      </w:rPr>
    </w:lvl>
    <w:lvl w:ilvl="2" w:tplc="DA5E0352">
      <w:numFmt w:val="bullet"/>
      <w:lvlText w:val="•"/>
      <w:lvlJc w:val="left"/>
      <w:pPr>
        <w:ind w:left="3349" w:hanging="168"/>
      </w:pPr>
      <w:rPr>
        <w:rFonts w:hint="default"/>
      </w:rPr>
    </w:lvl>
    <w:lvl w:ilvl="3" w:tplc="E200A048">
      <w:numFmt w:val="bullet"/>
      <w:lvlText w:val="•"/>
      <w:lvlJc w:val="left"/>
      <w:pPr>
        <w:ind w:left="4253" w:hanging="168"/>
      </w:pPr>
      <w:rPr>
        <w:rFonts w:hint="default"/>
      </w:rPr>
    </w:lvl>
    <w:lvl w:ilvl="4" w:tplc="9A3ECAC2">
      <w:numFmt w:val="bullet"/>
      <w:lvlText w:val="•"/>
      <w:lvlJc w:val="left"/>
      <w:pPr>
        <w:ind w:left="5158" w:hanging="168"/>
      </w:pPr>
      <w:rPr>
        <w:rFonts w:hint="default"/>
      </w:rPr>
    </w:lvl>
    <w:lvl w:ilvl="5" w:tplc="F2A2E694">
      <w:numFmt w:val="bullet"/>
      <w:lvlText w:val="•"/>
      <w:lvlJc w:val="left"/>
      <w:pPr>
        <w:ind w:left="6062" w:hanging="168"/>
      </w:pPr>
      <w:rPr>
        <w:rFonts w:hint="default"/>
      </w:rPr>
    </w:lvl>
    <w:lvl w:ilvl="6" w:tplc="6F720282">
      <w:numFmt w:val="bullet"/>
      <w:lvlText w:val="•"/>
      <w:lvlJc w:val="left"/>
      <w:pPr>
        <w:ind w:left="6967" w:hanging="168"/>
      </w:pPr>
      <w:rPr>
        <w:rFonts w:hint="default"/>
      </w:rPr>
    </w:lvl>
    <w:lvl w:ilvl="7" w:tplc="7BD2BB92">
      <w:numFmt w:val="bullet"/>
      <w:lvlText w:val="•"/>
      <w:lvlJc w:val="left"/>
      <w:pPr>
        <w:ind w:left="7871" w:hanging="168"/>
      </w:pPr>
      <w:rPr>
        <w:rFonts w:hint="default"/>
      </w:rPr>
    </w:lvl>
    <w:lvl w:ilvl="8" w:tplc="7C844CE2">
      <w:numFmt w:val="bullet"/>
      <w:lvlText w:val="•"/>
      <w:lvlJc w:val="left"/>
      <w:pPr>
        <w:ind w:left="8776" w:hanging="168"/>
      </w:pPr>
      <w:rPr>
        <w:rFonts w:hint="default"/>
      </w:rPr>
    </w:lvl>
  </w:abstractNum>
  <w:abstractNum w:abstractNumId="15" w15:restartNumberingAfterBreak="0">
    <w:nsid w:val="23287871"/>
    <w:multiLevelType w:val="hybridMultilevel"/>
    <w:tmpl w:val="AC7A60E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3256AF"/>
    <w:multiLevelType w:val="hybridMultilevel"/>
    <w:tmpl w:val="765ACBA8"/>
    <w:lvl w:ilvl="0" w:tplc="8A2EA62E">
      <w:start w:val="1"/>
      <w:numFmt w:val="decimal"/>
      <w:lvlText w:val="%1"/>
      <w:lvlJc w:val="left"/>
      <w:pPr>
        <w:ind w:left="1542" w:hanging="168"/>
      </w:pPr>
      <w:rPr>
        <w:rFonts w:ascii="Yu Gothic" w:eastAsia="Yu Gothic" w:hAnsi="Yu Gothic" w:cs="Yu Gothic" w:hint="default"/>
        <w:w w:val="101"/>
        <w:sz w:val="18"/>
        <w:szCs w:val="18"/>
      </w:rPr>
    </w:lvl>
    <w:lvl w:ilvl="1" w:tplc="A718D6DE">
      <w:numFmt w:val="bullet"/>
      <w:lvlText w:val="•"/>
      <w:lvlJc w:val="left"/>
      <w:pPr>
        <w:ind w:left="2444" w:hanging="168"/>
      </w:pPr>
      <w:rPr>
        <w:rFonts w:hint="default"/>
      </w:rPr>
    </w:lvl>
    <w:lvl w:ilvl="2" w:tplc="863A0974">
      <w:numFmt w:val="bullet"/>
      <w:lvlText w:val="•"/>
      <w:lvlJc w:val="left"/>
      <w:pPr>
        <w:ind w:left="3349" w:hanging="168"/>
      </w:pPr>
      <w:rPr>
        <w:rFonts w:hint="default"/>
      </w:rPr>
    </w:lvl>
    <w:lvl w:ilvl="3" w:tplc="EAC65E52">
      <w:numFmt w:val="bullet"/>
      <w:lvlText w:val="•"/>
      <w:lvlJc w:val="left"/>
      <w:pPr>
        <w:ind w:left="4253" w:hanging="168"/>
      </w:pPr>
      <w:rPr>
        <w:rFonts w:hint="default"/>
      </w:rPr>
    </w:lvl>
    <w:lvl w:ilvl="4" w:tplc="F76EE1FC">
      <w:numFmt w:val="bullet"/>
      <w:lvlText w:val="•"/>
      <w:lvlJc w:val="left"/>
      <w:pPr>
        <w:ind w:left="5158" w:hanging="168"/>
      </w:pPr>
      <w:rPr>
        <w:rFonts w:hint="default"/>
      </w:rPr>
    </w:lvl>
    <w:lvl w:ilvl="5" w:tplc="04DCC70A">
      <w:numFmt w:val="bullet"/>
      <w:lvlText w:val="•"/>
      <w:lvlJc w:val="left"/>
      <w:pPr>
        <w:ind w:left="6062" w:hanging="168"/>
      </w:pPr>
      <w:rPr>
        <w:rFonts w:hint="default"/>
      </w:rPr>
    </w:lvl>
    <w:lvl w:ilvl="6" w:tplc="41469534">
      <w:numFmt w:val="bullet"/>
      <w:lvlText w:val="•"/>
      <w:lvlJc w:val="left"/>
      <w:pPr>
        <w:ind w:left="6967" w:hanging="168"/>
      </w:pPr>
      <w:rPr>
        <w:rFonts w:hint="default"/>
      </w:rPr>
    </w:lvl>
    <w:lvl w:ilvl="7" w:tplc="621892C8">
      <w:numFmt w:val="bullet"/>
      <w:lvlText w:val="•"/>
      <w:lvlJc w:val="left"/>
      <w:pPr>
        <w:ind w:left="7871" w:hanging="168"/>
      </w:pPr>
      <w:rPr>
        <w:rFonts w:hint="default"/>
      </w:rPr>
    </w:lvl>
    <w:lvl w:ilvl="8" w:tplc="7C0EC6D2">
      <w:numFmt w:val="bullet"/>
      <w:lvlText w:val="•"/>
      <w:lvlJc w:val="left"/>
      <w:pPr>
        <w:ind w:left="8776" w:hanging="168"/>
      </w:pPr>
      <w:rPr>
        <w:rFonts w:hint="default"/>
      </w:rPr>
    </w:lvl>
  </w:abstractNum>
  <w:abstractNum w:abstractNumId="17" w15:restartNumberingAfterBreak="0">
    <w:nsid w:val="3881599B"/>
    <w:multiLevelType w:val="hybridMultilevel"/>
    <w:tmpl w:val="A0E62CE2"/>
    <w:lvl w:ilvl="0" w:tplc="4CD4F47C">
      <w:start w:val="1"/>
      <w:numFmt w:val="decimal"/>
      <w:lvlText w:val="%1"/>
      <w:lvlJc w:val="left"/>
      <w:pPr>
        <w:ind w:left="1542" w:hanging="168"/>
      </w:pPr>
      <w:rPr>
        <w:rFonts w:ascii="Yu Gothic" w:eastAsia="Yu Gothic" w:hAnsi="Yu Gothic" w:cs="Yu Gothic" w:hint="default"/>
        <w:w w:val="101"/>
        <w:sz w:val="18"/>
        <w:szCs w:val="18"/>
      </w:rPr>
    </w:lvl>
    <w:lvl w:ilvl="1" w:tplc="BED6B380">
      <w:numFmt w:val="bullet"/>
      <w:lvlText w:val="•"/>
      <w:lvlJc w:val="left"/>
      <w:pPr>
        <w:ind w:left="2444" w:hanging="168"/>
      </w:pPr>
      <w:rPr>
        <w:rFonts w:hint="default"/>
      </w:rPr>
    </w:lvl>
    <w:lvl w:ilvl="2" w:tplc="C5AAAF00">
      <w:numFmt w:val="bullet"/>
      <w:lvlText w:val="•"/>
      <w:lvlJc w:val="left"/>
      <w:pPr>
        <w:ind w:left="3349" w:hanging="168"/>
      </w:pPr>
      <w:rPr>
        <w:rFonts w:hint="default"/>
      </w:rPr>
    </w:lvl>
    <w:lvl w:ilvl="3" w:tplc="14C092A2">
      <w:numFmt w:val="bullet"/>
      <w:lvlText w:val="•"/>
      <w:lvlJc w:val="left"/>
      <w:pPr>
        <w:ind w:left="4253" w:hanging="168"/>
      </w:pPr>
      <w:rPr>
        <w:rFonts w:hint="default"/>
      </w:rPr>
    </w:lvl>
    <w:lvl w:ilvl="4" w:tplc="C5503C1E">
      <w:numFmt w:val="bullet"/>
      <w:lvlText w:val="•"/>
      <w:lvlJc w:val="left"/>
      <w:pPr>
        <w:ind w:left="5158" w:hanging="168"/>
      </w:pPr>
      <w:rPr>
        <w:rFonts w:hint="default"/>
      </w:rPr>
    </w:lvl>
    <w:lvl w:ilvl="5" w:tplc="B276F414">
      <w:numFmt w:val="bullet"/>
      <w:lvlText w:val="•"/>
      <w:lvlJc w:val="left"/>
      <w:pPr>
        <w:ind w:left="6062" w:hanging="168"/>
      </w:pPr>
      <w:rPr>
        <w:rFonts w:hint="default"/>
      </w:rPr>
    </w:lvl>
    <w:lvl w:ilvl="6" w:tplc="479A528C">
      <w:numFmt w:val="bullet"/>
      <w:lvlText w:val="•"/>
      <w:lvlJc w:val="left"/>
      <w:pPr>
        <w:ind w:left="6967" w:hanging="168"/>
      </w:pPr>
      <w:rPr>
        <w:rFonts w:hint="default"/>
      </w:rPr>
    </w:lvl>
    <w:lvl w:ilvl="7" w:tplc="260032DC">
      <w:numFmt w:val="bullet"/>
      <w:lvlText w:val="•"/>
      <w:lvlJc w:val="left"/>
      <w:pPr>
        <w:ind w:left="7871" w:hanging="168"/>
      </w:pPr>
      <w:rPr>
        <w:rFonts w:hint="default"/>
      </w:rPr>
    </w:lvl>
    <w:lvl w:ilvl="8" w:tplc="8C0400CE">
      <w:numFmt w:val="bullet"/>
      <w:lvlText w:val="•"/>
      <w:lvlJc w:val="left"/>
      <w:pPr>
        <w:ind w:left="8776" w:hanging="168"/>
      </w:pPr>
      <w:rPr>
        <w:rFonts w:hint="default"/>
      </w:rPr>
    </w:lvl>
  </w:abstractNum>
  <w:abstractNum w:abstractNumId="18" w15:restartNumberingAfterBreak="0">
    <w:nsid w:val="3CE5681A"/>
    <w:multiLevelType w:val="hybridMultilevel"/>
    <w:tmpl w:val="FCA4E91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224CEA"/>
    <w:multiLevelType w:val="hybridMultilevel"/>
    <w:tmpl w:val="032E65D0"/>
    <w:lvl w:ilvl="0" w:tplc="04090013">
      <w:start w:val="1"/>
      <w:numFmt w:val="upperRoman"/>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0" w15:restartNumberingAfterBreak="0">
    <w:nsid w:val="3FC76B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49122CC"/>
    <w:multiLevelType w:val="hybridMultilevel"/>
    <w:tmpl w:val="887CA44A"/>
    <w:lvl w:ilvl="0" w:tplc="8A1A9ADC">
      <w:start w:val="9"/>
      <w:numFmt w:val="decimal"/>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44E5410E"/>
    <w:multiLevelType w:val="hybridMultilevel"/>
    <w:tmpl w:val="E2B00A6C"/>
    <w:lvl w:ilvl="0" w:tplc="1A626C6C">
      <w:start w:val="8"/>
      <w:numFmt w:val="decimal"/>
      <w:lvlText w:val="%1."/>
      <w:lvlJc w:val="left"/>
      <w:pPr>
        <w:ind w:left="755" w:hanging="423"/>
      </w:pPr>
      <w:rPr>
        <w:rFonts w:ascii="Yu Gothic" w:eastAsia="Yu Gothic" w:hAnsi="Yu Gothic" w:cs="Yu Gothic" w:hint="default"/>
        <w:w w:val="99"/>
        <w:sz w:val="19"/>
        <w:szCs w:val="19"/>
      </w:rPr>
    </w:lvl>
    <w:lvl w:ilvl="1" w:tplc="FB188DF8">
      <w:numFmt w:val="bullet"/>
      <w:lvlText w:val="•"/>
      <w:lvlJc w:val="left"/>
      <w:pPr>
        <w:ind w:left="1742" w:hanging="423"/>
      </w:pPr>
      <w:rPr>
        <w:rFonts w:hint="default"/>
      </w:rPr>
    </w:lvl>
    <w:lvl w:ilvl="2" w:tplc="F22C3668">
      <w:numFmt w:val="bullet"/>
      <w:lvlText w:val="•"/>
      <w:lvlJc w:val="left"/>
      <w:pPr>
        <w:ind w:left="2725" w:hanging="423"/>
      </w:pPr>
      <w:rPr>
        <w:rFonts w:hint="default"/>
      </w:rPr>
    </w:lvl>
    <w:lvl w:ilvl="3" w:tplc="AFBA1F80">
      <w:numFmt w:val="bullet"/>
      <w:lvlText w:val="•"/>
      <w:lvlJc w:val="left"/>
      <w:pPr>
        <w:ind w:left="3707" w:hanging="423"/>
      </w:pPr>
      <w:rPr>
        <w:rFonts w:hint="default"/>
      </w:rPr>
    </w:lvl>
    <w:lvl w:ilvl="4" w:tplc="D1261B0E">
      <w:numFmt w:val="bullet"/>
      <w:lvlText w:val="•"/>
      <w:lvlJc w:val="left"/>
      <w:pPr>
        <w:ind w:left="4690" w:hanging="423"/>
      </w:pPr>
      <w:rPr>
        <w:rFonts w:hint="default"/>
      </w:rPr>
    </w:lvl>
    <w:lvl w:ilvl="5" w:tplc="666EF1FA">
      <w:numFmt w:val="bullet"/>
      <w:lvlText w:val="•"/>
      <w:lvlJc w:val="left"/>
      <w:pPr>
        <w:ind w:left="5672" w:hanging="423"/>
      </w:pPr>
      <w:rPr>
        <w:rFonts w:hint="default"/>
      </w:rPr>
    </w:lvl>
    <w:lvl w:ilvl="6" w:tplc="BD32C8B6">
      <w:numFmt w:val="bullet"/>
      <w:lvlText w:val="•"/>
      <w:lvlJc w:val="left"/>
      <w:pPr>
        <w:ind w:left="6655" w:hanging="423"/>
      </w:pPr>
      <w:rPr>
        <w:rFonts w:hint="default"/>
      </w:rPr>
    </w:lvl>
    <w:lvl w:ilvl="7" w:tplc="9AE00C54">
      <w:numFmt w:val="bullet"/>
      <w:lvlText w:val="•"/>
      <w:lvlJc w:val="left"/>
      <w:pPr>
        <w:ind w:left="7637" w:hanging="423"/>
      </w:pPr>
      <w:rPr>
        <w:rFonts w:hint="default"/>
      </w:rPr>
    </w:lvl>
    <w:lvl w:ilvl="8" w:tplc="5EDED760">
      <w:numFmt w:val="bullet"/>
      <w:lvlText w:val="•"/>
      <w:lvlJc w:val="left"/>
      <w:pPr>
        <w:ind w:left="8620" w:hanging="423"/>
      </w:pPr>
      <w:rPr>
        <w:rFonts w:hint="default"/>
      </w:rPr>
    </w:lvl>
  </w:abstractNum>
  <w:abstractNum w:abstractNumId="23" w15:restartNumberingAfterBreak="0">
    <w:nsid w:val="4A0A1B1E"/>
    <w:multiLevelType w:val="hybridMultilevel"/>
    <w:tmpl w:val="24A2C298"/>
    <w:lvl w:ilvl="0" w:tplc="04090001">
      <w:start w:val="1"/>
      <w:numFmt w:val="bullet"/>
      <w:lvlText w:val=""/>
      <w:lvlJc w:val="left"/>
      <w:pPr>
        <w:ind w:left="1741" w:hanging="420"/>
      </w:pPr>
      <w:rPr>
        <w:rFonts w:ascii="Wingdings" w:hAnsi="Wingdings" w:hint="default"/>
      </w:rPr>
    </w:lvl>
    <w:lvl w:ilvl="1" w:tplc="0409000B" w:tentative="1">
      <w:start w:val="1"/>
      <w:numFmt w:val="bullet"/>
      <w:lvlText w:val=""/>
      <w:lvlJc w:val="left"/>
      <w:pPr>
        <w:ind w:left="2161" w:hanging="420"/>
      </w:pPr>
      <w:rPr>
        <w:rFonts w:ascii="Wingdings" w:hAnsi="Wingdings" w:hint="default"/>
      </w:rPr>
    </w:lvl>
    <w:lvl w:ilvl="2" w:tplc="0409000D" w:tentative="1">
      <w:start w:val="1"/>
      <w:numFmt w:val="bullet"/>
      <w:lvlText w:val=""/>
      <w:lvlJc w:val="left"/>
      <w:pPr>
        <w:ind w:left="2581" w:hanging="420"/>
      </w:pPr>
      <w:rPr>
        <w:rFonts w:ascii="Wingdings" w:hAnsi="Wingdings" w:hint="default"/>
      </w:rPr>
    </w:lvl>
    <w:lvl w:ilvl="3" w:tplc="04090001" w:tentative="1">
      <w:start w:val="1"/>
      <w:numFmt w:val="bullet"/>
      <w:lvlText w:val=""/>
      <w:lvlJc w:val="left"/>
      <w:pPr>
        <w:ind w:left="3001" w:hanging="420"/>
      </w:pPr>
      <w:rPr>
        <w:rFonts w:ascii="Wingdings" w:hAnsi="Wingdings" w:hint="default"/>
      </w:rPr>
    </w:lvl>
    <w:lvl w:ilvl="4" w:tplc="0409000B" w:tentative="1">
      <w:start w:val="1"/>
      <w:numFmt w:val="bullet"/>
      <w:lvlText w:val=""/>
      <w:lvlJc w:val="left"/>
      <w:pPr>
        <w:ind w:left="3421" w:hanging="420"/>
      </w:pPr>
      <w:rPr>
        <w:rFonts w:ascii="Wingdings" w:hAnsi="Wingdings" w:hint="default"/>
      </w:rPr>
    </w:lvl>
    <w:lvl w:ilvl="5" w:tplc="0409000D" w:tentative="1">
      <w:start w:val="1"/>
      <w:numFmt w:val="bullet"/>
      <w:lvlText w:val=""/>
      <w:lvlJc w:val="left"/>
      <w:pPr>
        <w:ind w:left="3841" w:hanging="420"/>
      </w:pPr>
      <w:rPr>
        <w:rFonts w:ascii="Wingdings" w:hAnsi="Wingdings" w:hint="default"/>
      </w:rPr>
    </w:lvl>
    <w:lvl w:ilvl="6" w:tplc="04090001" w:tentative="1">
      <w:start w:val="1"/>
      <w:numFmt w:val="bullet"/>
      <w:lvlText w:val=""/>
      <w:lvlJc w:val="left"/>
      <w:pPr>
        <w:ind w:left="4261" w:hanging="420"/>
      </w:pPr>
      <w:rPr>
        <w:rFonts w:ascii="Wingdings" w:hAnsi="Wingdings" w:hint="default"/>
      </w:rPr>
    </w:lvl>
    <w:lvl w:ilvl="7" w:tplc="0409000B" w:tentative="1">
      <w:start w:val="1"/>
      <w:numFmt w:val="bullet"/>
      <w:lvlText w:val=""/>
      <w:lvlJc w:val="left"/>
      <w:pPr>
        <w:ind w:left="4681" w:hanging="420"/>
      </w:pPr>
      <w:rPr>
        <w:rFonts w:ascii="Wingdings" w:hAnsi="Wingdings" w:hint="default"/>
      </w:rPr>
    </w:lvl>
    <w:lvl w:ilvl="8" w:tplc="0409000D" w:tentative="1">
      <w:start w:val="1"/>
      <w:numFmt w:val="bullet"/>
      <w:lvlText w:val=""/>
      <w:lvlJc w:val="left"/>
      <w:pPr>
        <w:ind w:left="5101" w:hanging="420"/>
      </w:pPr>
      <w:rPr>
        <w:rFonts w:ascii="Wingdings" w:hAnsi="Wingdings" w:hint="default"/>
      </w:rPr>
    </w:lvl>
  </w:abstractNum>
  <w:abstractNum w:abstractNumId="24" w15:restartNumberingAfterBreak="0">
    <w:nsid w:val="4F484707"/>
    <w:multiLevelType w:val="hybridMultilevel"/>
    <w:tmpl w:val="FE500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0D0B53"/>
    <w:multiLevelType w:val="hybridMultilevel"/>
    <w:tmpl w:val="304888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C73117"/>
    <w:multiLevelType w:val="hybridMultilevel"/>
    <w:tmpl w:val="01624F6C"/>
    <w:lvl w:ilvl="0" w:tplc="594896F6">
      <w:start w:val="3"/>
      <w:numFmt w:val="decimal"/>
      <w:lvlText w:val="%1."/>
      <w:lvlJc w:val="left"/>
      <w:pPr>
        <w:ind w:left="760" w:hanging="442"/>
      </w:pPr>
      <w:rPr>
        <w:rFonts w:ascii="Yu Gothic" w:eastAsia="Yu Gothic" w:hAnsi="Yu Gothic" w:cs="Yu Gothic" w:hint="default"/>
        <w:spacing w:val="-1"/>
        <w:w w:val="101"/>
        <w:sz w:val="18"/>
        <w:szCs w:val="18"/>
      </w:rPr>
    </w:lvl>
    <w:lvl w:ilvl="1" w:tplc="C9846FE6">
      <w:start w:val="1"/>
      <w:numFmt w:val="decimal"/>
      <w:lvlText w:val="%2"/>
      <w:lvlJc w:val="left"/>
      <w:pPr>
        <w:ind w:left="1542" w:hanging="168"/>
      </w:pPr>
      <w:rPr>
        <w:rFonts w:ascii="Yu Gothic" w:eastAsia="Yu Gothic" w:hAnsi="Yu Gothic" w:cs="Yu Gothic" w:hint="default"/>
        <w:w w:val="101"/>
        <w:sz w:val="18"/>
        <w:szCs w:val="18"/>
      </w:rPr>
    </w:lvl>
    <w:lvl w:ilvl="2" w:tplc="6EDC6C4A">
      <w:numFmt w:val="bullet"/>
      <w:lvlText w:val="•"/>
      <w:lvlJc w:val="left"/>
      <w:pPr>
        <w:ind w:left="2545" w:hanging="168"/>
      </w:pPr>
      <w:rPr>
        <w:rFonts w:hint="default"/>
      </w:rPr>
    </w:lvl>
    <w:lvl w:ilvl="3" w:tplc="B6CC4626">
      <w:numFmt w:val="bullet"/>
      <w:lvlText w:val="•"/>
      <w:lvlJc w:val="left"/>
      <w:pPr>
        <w:ind w:left="3550" w:hanging="168"/>
      </w:pPr>
      <w:rPr>
        <w:rFonts w:hint="default"/>
      </w:rPr>
    </w:lvl>
    <w:lvl w:ilvl="4" w:tplc="79D0C67A">
      <w:numFmt w:val="bullet"/>
      <w:lvlText w:val="•"/>
      <w:lvlJc w:val="left"/>
      <w:pPr>
        <w:ind w:left="4555" w:hanging="168"/>
      </w:pPr>
      <w:rPr>
        <w:rFonts w:hint="default"/>
      </w:rPr>
    </w:lvl>
    <w:lvl w:ilvl="5" w:tplc="D996EC2A">
      <w:numFmt w:val="bullet"/>
      <w:lvlText w:val="•"/>
      <w:lvlJc w:val="left"/>
      <w:pPr>
        <w:ind w:left="5560" w:hanging="168"/>
      </w:pPr>
      <w:rPr>
        <w:rFonts w:hint="default"/>
      </w:rPr>
    </w:lvl>
    <w:lvl w:ilvl="6" w:tplc="C186D4E2">
      <w:numFmt w:val="bullet"/>
      <w:lvlText w:val="•"/>
      <w:lvlJc w:val="left"/>
      <w:pPr>
        <w:ind w:left="6565" w:hanging="168"/>
      </w:pPr>
      <w:rPr>
        <w:rFonts w:hint="default"/>
      </w:rPr>
    </w:lvl>
    <w:lvl w:ilvl="7" w:tplc="649C53D4">
      <w:numFmt w:val="bullet"/>
      <w:lvlText w:val="•"/>
      <w:lvlJc w:val="left"/>
      <w:pPr>
        <w:ind w:left="7570" w:hanging="168"/>
      </w:pPr>
      <w:rPr>
        <w:rFonts w:hint="default"/>
      </w:rPr>
    </w:lvl>
    <w:lvl w:ilvl="8" w:tplc="533EE4E4">
      <w:numFmt w:val="bullet"/>
      <w:lvlText w:val="•"/>
      <w:lvlJc w:val="left"/>
      <w:pPr>
        <w:ind w:left="8575" w:hanging="168"/>
      </w:pPr>
      <w:rPr>
        <w:rFonts w:hint="default"/>
      </w:rPr>
    </w:lvl>
  </w:abstractNum>
  <w:abstractNum w:abstractNumId="27" w15:restartNumberingAfterBreak="0">
    <w:nsid w:val="54284A49"/>
    <w:multiLevelType w:val="hybridMultilevel"/>
    <w:tmpl w:val="2E3C0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754189"/>
    <w:multiLevelType w:val="hybridMultilevel"/>
    <w:tmpl w:val="BEDEC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294801"/>
    <w:multiLevelType w:val="hybridMultilevel"/>
    <w:tmpl w:val="0A665B80"/>
    <w:lvl w:ilvl="0" w:tplc="C3D0A7EE">
      <w:start w:val="1"/>
      <w:numFmt w:val="decimal"/>
      <w:lvlText w:val="%1"/>
      <w:lvlJc w:val="left"/>
      <w:pPr>
        <w:ind w:left="1542" w:hanging="168"/>
      </w:pPr>
      <w:rPr>
        <w:rFonts w:ascii="Yu Gothic" w:eastAsia="Yu Gothic" w:hAnsi="Yu Gothic" w:cs="Yu Gothic" w:hint="default"/>
        <w:w w:val="101"/>
        <w:sz w:val="18"/>
        <w:szCs w:val="18"/>
      </w:rPr>
    </w:lvl>
    <w:lvl w:ilvl="1" w:tplc="CA26CCAC">
      <w:numFmt w:val="bullet"/>
      <w:lvlText w:val="•"/>
      <w:lvlJc w:val="left"/>
      <w:pPr>
        <w:ind w:left="2444" w:hanging="168"/>
      </w:pPr>
      <w:rPr>
        <w:rFonts w:hint="default"/>
      </w:rPr>
    </w:lvl>
    <w:lvl w:ilvl="2" w:tplc="63344C5A">
      <w:numFmt w:val="bullet"/>
      <w:lvlText w:val="•"/>
      <w:lvlJc w:val="left"/>
      <w:pPr>
        <w:ind w:left="3349" w:hanging="168"/>
      </w:pPr>
      <w:rPr>
        <w:rFonts w:hint="default"/>
      </w:rPr>
    </w:lvl>
    <w:lvl w:ilvl="3" w:tplc="87180D86">
      <w:numFmt w:val="bullet"/>
      <w:lvlText w:val="•"/>
      <w:lvlJc w:val="left"/>
      <w:pPr>
        <w:ind w:left="4253" w:hanging="168"/>
      </w:pPr>
      <w:rPr>
        <w:rFonts w:hint="default"/>
      </w:rPr>
    </w:lvl>
    <w:lvl w:ilvl="4" w:tplc="37C05182">
      <w:numFmt w:val="bullet"/>
      <w:lvlText w:val="•"/>
      <w:lvlJc w:val="left"/>
      <w:pPr>
        <w:ind w:left="5158" w:hanging="168"/>
      </w:pPr>
      <w:rPr>
        <w:rFonts w:hint="default"/>
      </w:rPr>
    </w:lvl>
    <w:lvl w:ilvl="5" w:tplc="5810DFD0">
      <w:numFmt w:val="bullet"/>
      <w:lvlText w:val="•"/>
      <w:lvlJc w:val="left"/>
      <w:pPr>
        <w:ind w:left="6062" w:hanging="168"/>
      </w:pPr>
      <w:rPr>
        <w:rFonts w:hint="default"/>
      </w:rPr>
    </w:lvl>
    <w:lvl w:ilvl="6" w:tplc="B5368BDE">
      <w:numFmt w:val="bullet"/>
      <w:lvlText w:val="•"/>
      <w:lvlJc w:val="left"/>
      <w:pPr>
        <w:ind w:left="6967" w:hanging="168"/>
      </w:pPr>
      <w:rPr>
        <w:rFonts w:hint="default"/>
      </w:rPr>
    </w:lvl>
    <w:lvl w:ilvl="7" w:tplc="360E3CC2">
      <w:numFmt w:val="bullet"/>
      <w:lvlText w:val="•"/>
      <w:lvlJc w:val="left"/>
      <w:pPr>
        <w:ind w:left="7871" w:hanging="168"/>
      </w:pPr>
      <w:rPr>
        <w:rFonts w:hint="default"/>
      </w:rPr>
    </w:lvl>
    <w:lvl w:ilvl="8" w:tplc="60866F38">
      <w:numFmt w:val="bullet"/>
      <w:lvlText w:val="•"/>
      <w:lvlJc w:val="left"/>
      <w:pPr>
        <w:ind w:left="8776" w:hanging="168"/>
      </w:pPr>
      <w:rPr>
        <w:rFonts w:hint="default"/>
      </w:rPr>
    </w:lvl>
  </w:abstractNum>
  <w:abstractNum w:abstractNumId="30" w15:restartNumberingAfterBreak="0">
    <w:nsid w:val="55363D80"/>
    <w:multiLevelType w:val="hybridMultilevel"/>
    <w:tmpl w:val="201A0054"/>
    <w:lvl w:ilvl="0" w:tplc="D4345D8C">
      <w:start w:val="1"/>
      <w:numFmt w:val="decimal"/>
      <w:lvlText w:val="%1"/>
      <w:lvlJc w:val="left"/>
      <w:pPr>
        <w:ind w:left="1542" w:hanging="168"/>
      </w:pPr>
      <w:rPr>
        <w:rFonts w:ascii="Yu Gothic" w:eastAsia="Yu Gothic" w:hAnsi="Yu Gothic" w:cs="Yu Gothic" w:hint="default"/>
        <w:w w:val="101"/>
        <w:sz w:val="18"/>
        <w:szCs w:val="18"/>
      </w:rPr>
    </w:lvl>
    <w:lvl w:ilvl="1" w:tplc="546E643E">
      <w:numFmt w:val="bullet"/>
      <w:lvlText w:val="•"/>
      <w:lvlJc w:val="left"/>
      <w:pPr>
        <w:ind w:left="2444" w:hanging="168"/>
      </w:pPr>
      <w:rPr>
        <w:rFonts w:hint="default"/>
      </w:rPr>
    </w:lvl>
    <w:lvl w:ilvl="2" w:tplc="11DC94B6">
      <w:numFmt w:val="bullet"/>
      <w:lvlText w:val="•"/>
      <w:lvlJc w:val="left"/>
      <w:pPr>
        <w:ind w:left="3349" w:hanging="168"/>
      </w:pPr>
      <w:rPr>
        <w:rFonts w:hint="default"/>
      </w:rPr>
    </w:lvl>
    <w:lvl w:ilvl="3" w:tplc="8A2895EE">
      <w:numFmt w:val="bullet"/>
      <w:lvlText w:val="•"/>
      <w:lvlJc w:val="left"/>
      <w:pPr>
        <w:ind w:left="4253" w:hanging="168"/>
      </w:pPr>
      <w:rPr>
        <w:rFonts w:hint="default"/>
      </w:rPr>
    </w:lvl>
    <w:lvl w:ilvl="4" w:tplc="576C504C">
      <w:numFmt w:val="bullet"/>
      <w:lvlText w:val="•"/>
      <w:lvlJc w:val="left"/>
      <w:pPr>
        <w:ind w:left="5158" w:hanging="168"/>
      </w:pPr>
      <w:rPr>
        <w:rFonts w:hint="default"/>
      </w:rPr>
    </w:lvl>
    <w:lvl w:ilvl="5" w:tplc="D9B20BDE">
      <w:numFmt w:val="bullet"/>
      <w:lvlText w:val="•"/>
      <w:lvlJc w:val="left"/>
      <w:pPr>
        <w:ind w:left="6062" w:hanging="168"/>
      </w:pPr>
      <w:rPr>
        <w:rFonts w:hint="default"/>
      </w:rPr>
    </w:lvl>
    <w:lvl w:ilvl="6" w:tplc="BF607556">
      <w:numFmt w:val="bullet"/>
      <w:lvlText w:val="•"/>
      <w:lvlJc w:val="left"/>
      <w:pPr>
        <w:ind w:left="6967" w:hanging="168"/>
      </w:pPr>
      <w:rPr>
        <w:rFonts w:hint="default"/>
      </w:rPr>
    </w:lvl>
    <w:lvl w:ilvl="7" w:tplc="D8ACD284">
      <w:numFmt w:val="bullet"/>
      <w:lvlText w:val="•"/>
      <w:lvlJc w:val="left"/>
      <w:pPr>
        <w:ind w:left="7871" w:hanging="168"/>
      </w:pPr>
      <w:rPr>
        <w:rFonts w:hint="default"/>
      </w:rPr>
    </w:lvl>
    <w:lvl w:ilvl="8" w:tplc="A8A67868">
      <w:numFmt w:val="bullet"/>
      <w:lvlText w:val="•"/>
      <w:lvlJc w:val="left"/>
      <w:pPr>
        <w:ind w:left="8776" w:hanging="168"/>
      </w:pPr>
      <w:rPr>
        <w:rFonts w:hint="default"/>
      </w:rPr>
    </w:lvl>
  </w:abstractNum>
  <w:abstractNum w:abstractNumId="31" w15:restartNumberingAfterBreak="0">
    <w:nsid w:val="55F5605A"/>
    <w:multiLevelType w:val="hybridMultilevel"/>
    <w:tmpl w:val="2C3C5E4A"/>
    <w:lvl w:ilvl="0" w:tplc="9F86793C">
      <w:start w:val="1"/>
      <w:numFmt w:val="decimal"/>
      <w:lvlText w:val="%1"/>
      <w:lvlJc w:val="left"/>
      <w:pPr>
        <w:ind w:left="1542" w:hanging="274"/>
      </w:pPr>
      <w:rPr>
        <w:rFonts w:ascii="Yu Gothic" w:eastAsia="Yu Gothic" w:hAnsi="Yu Gothic" w:cs="Yu Gothic" w:hint="default"/>
        <w:w w:val="101"/>
        <w:sz w:val="18"/>
        <w:szCs w:val="18"/>
      </w:rPr>
    </w:lvl>
    <w:lvl w:ilvl="1" w:tplc="5C661A50">
      <w:numFmt w:val="bullet"/>
      <w:lvlText w:val="•"/>
      <w:lvlJc w:val="left"/>
      <w:pPr>
        <w:ind w:left="2444" w:hanging="274"/>
      </w:pPr>
      <w:rPr>
        <w:rFonts w:hint="default"/>
      </w:rPr>
    </w:lvl>
    <w:lvl w:ilvl="2" w:tplc="EB6C1E72">
      <w:numFmt w:val="bullet"/>
      <w:lvlText w:val="•"/>
      <w:lvlJc w:val="left"/>
      <w:pPr>
        <w:ind w:left="3349" w:hanging="274"/>
      </w:pPr>
      <w:rPr>
        <w:rFonts w:hint="default"/>
      </w:rPr>
    </w:lvl>
    <w:lvl w:ilvl="3" w:tplc="5E625668">
      <w:numFmt w:val="bullet"/>
      <w:lvlText w:val="•"/>
      <w:lvlJc w:val="left"/>
      <w:pPr>
        <w:ind w:left="4253" w:hanging="274"/>
      </w:pPr>
      <w:rPr>
        <w:rFonts w:hint="default"/>
      </w:rPr>
    </w:lvl>
    <w:lvl w:ilvl="4" w:tplc="59C2E846">
      <w:numFmt w:val="bullet"/>
      <w:lvlText w:val="•"/>
      <w:lvlJc w:val="left"/>
      <w:pPr>
        <w:ind w:left="5158" w:hanging="274"/>
      </w:pPr>
      <w:rPr>
        <w:rFonts w:hint="default"/>
      </w:rPr>
    </w:lvl>
    <w:lvl w:ilvl="5" w:tplc="76C497B2">
      <w:numFmt w:val="bullet"/>
      <w:lvlText w:val="•"/>
      <w:lvlJc w:val="left"/>
      <w:pPr>
        <w:ind w:left="6062" w:hanging="274"/>
      </w:pPr>
      <w:rPr>
        <w:rFonts w:hint="default"/>
      </w:rPr>
    </w:lvl>
    <w:lvl w:ilvl="6" w:tplc="0636B8DA">
      <w:numFmt w:val="bullet"/>
      <w:lvlText w:val="•"/>
      <w:lvlJc w:val="left"/>
      <w:pPr>
        <w:ind w:left="6967" w:hanging="274"/>
      </w:pPr>
      <w:rPr>
        <w:rFonts w:hint="default"/>
      </w:rPr>
    </w:lvl>
    <w:lvl w:ilvl="7" w:tplc="15F8438A">
      <w:numFmt w:val="bullet"/>
      <w:lvlText w:val="•"/>
      <w:lvlJc w:val="left"/>
      <w:pPr>
        <w:ind w:left="7871" w:hanging="274"/>
      </w:pPr>
      <w:rPr>
        <w:rFonts w:hint="default"/>
      </w:rPr>
    </w:lvl>
    <w:lvl w:ilvl="8" w:tplc="547690B6">
      <w:numFmt w:val="bullet"/>
      <w:lvlText w:val="•"/>
      <w:lvlJc w:val="left"/>
      <w:pPr>
        <w:ind w:left="8776" w:hanging="274"/>
      </w:pPr>
      <w:rPr>
        <w:rFonts w:hint="default"/>
      </w:rPr>
    </w:lvl>
  </w:abstractNum>
  <w:abstractNum w:abstractNumId="32" w15:restartNumberingAfterBreak="0">
    <w:nsid w:val="572E4D55"/>
    <w:multiLevelType w:val="hybridMultilevel"/>
    <w:tmpl w:val="7E82DD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7E061D"/>
    <w:multiLevelType w:val="multilevel"/>
    <w:tmpl w:val="590CBB38"/>
    <w:lvl w:ilvl="0">
      <w:start w:val="2"/>
      <w:numFmt w:val="decimal"/>
      <w:lvlText w:val="%1"/>
      <w:lvlJc w:val="left"/>
      <w:pPr>
        <w:ind w:left="1921" w:hanging="840"/>
      </w:pPr>
      <w:rPr>
        <w:rFonts w:hint="default"/>
      </w:rPr>
    </w:lvl>
    <w:lvl w:ilvl="1">
      <w:start w:val="5"/>
      <w:numFmt w:val="decimal"/>
      <w:lvlText w:val="%1.%2"/>
      <w:lvlJc w:val="left"/>
      <w:pPr>
        <w:ind w:left="1921" w:hanging="840"/>
      </w:pPr>
      <w:rPr>
        <w:rFonts w:hint="default"/>
      </w:rPr>
    </w:lvl>
    <w:lvl w:ilvl="2">
      <w:start w:val="1"/>
      <w:numFmt w:val="decimal"/>
      <w:lvlText w:val="%1.%2.%3."/>
      <w:lvlJc w:val="left"/>
      <w:pPr>
        <w:ind w:left="1921" w:hanging="840"/>
      </w:pPr>
      <w:rPr>
        <w:rFonts w:ascii="ＭＳ 明朝" w:eastAsia="ＭＳ 明朝" w:hAnsi="ＭＳ 明朝" w:cs="ＭＳ 明朝" w:hint="default"/>
        <w:w w:val="100"/>
        <w:sz w:val="24"/>
        <w:szCs w:val="24"/>
      </w:rPr>
    </w:lvl>
    <w:lvl w:ilvl="3">
      <w:numFmt w:val="bullet"/>
      <w:lvlText w:val="•"/>
      <w:lvlJc w:val="left"/>
      <w:pPr>
        <w:ind w:left="4519" w:hanging="840"/>
      </w:pPr>
      <w:rPr>
        <w:rFonts w:hint="default"/>
      </w:rPr>
    </w:lvl>
    <w:lvl w:ilvl="4">
      <w:numFmt w:val="bullet"/>
      <w:lvlText w:val="•"/>
      <w:lvlJc w:val="left"/>
      <w:pPr>
        <w:ind w:left="5386" w:hanging="840"/>
      </w:pPr>
      <w:rPr>
        <w:rFonts w:hint="default"/>
      </w:rPr>
    </w:lvl>
    <w:lvl w:ilvl="5">
      <w:numFmt w:val="bullet"/>
      <w:lvlText w:val="•"/>
      <w:lvlJc w:val="left"/>
      <w:pPr>
        <w:ind w:left="6252" w:hanging="840"/>
      </w:pPr>
      <w:rPr>
        <w:rFonts w:hint="default"/>
      </w:rPr>
    </w:lvl>
    <w:lvl w:ilvl="6">
      <w:numFmt w:val="bullet"/>
      <w:lvlText w:val="•"/>
      <w:lvlJc w:val="left"/>
      <w:pPr>
        <w:ind w:left="7119" w:hanging="840"/>
      </w:pPr>
      <w:rPr>
        <w:rFonts w:hint="default"/>
      </w:rPr>
    </w:lvl>
    <w:lvl w:ilvl="7">
      <w:numFmt w:val="bullet"/>
      <w:lvlText w:val="•"/>
      <w:lvlJc w:val="left"/>
      <w:pPr>
        <w:ind w:left="7985" w:hanging="840"/>
      </w:pPr>
      <w:rPr>
        <w:rFonts w:hint="default"/>
      </w:rPr>
    </w:lvl>
    <w:lvl w:ilvl="8">
      <w:numFmt w:val="bullet"/>
      <w:lvlText w:val="•"/>
      <w:lvlJc w:val="left"/>
      <w:pPr>
        <w:ind w:left="8852" w:hanging="840"/>
      </w:pPr>
      <w:rPr>
        <w:rFonts w:hint="default"/>
      </w:rPr>
    </w:lvl>
  </w:abstractNum>
  <w:abstractNum w:abstractNumId="34" w15:restartNumberingAfterBreak="0">
    <w:nsid w:val="5EDF53E8"/>
    <w:multiLevelType w:val="hybridMultilevel"/>
    <w:tmpl w:val="87DC9784"/>
    <w:lvl w:ilvl="0" w:tplc="5FCCB46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83B59"/>
    <w:multiLevelType w:val="hybridMultilevel"/>
    <w:tmpl w:val="2B8E4A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353B6B"/>
    <w:multiLevelType w:val="hybridMultilevel"/>
    <w:tmpl w:val="A9803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317A14"/>
    <w:multiLevelType w:val="hybridMultilevel"/>
    <w:tmpl w:val="DE1EB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E714E"/>
    <w:multiLevelType w:val="hybridMultilevel"/>
    <w:tmpl w:val="2D3476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38281A"/>
    <w:multiLevelType w:val="hybridMultilevel"/>
    <w:tmpl w:val="36164E88"/>
    <w:lvl w:ilvl="0" w:tplc="3D7AD730">
      <w:start w:val="1"/>
      <w:numFmt w:val="decimal"/>
      <w:lvlText w:val="%1"/>
      <w:lvlJc w:val="left"/>
      <w:pPr>
        <w:ind w:left="1542" w:hanging="168"/>
      </w:pPr>
      <w:rPr>
        <w:rFonts w:ascii="Yu Gothic" w:eastAsia="Yu Gothic" w:hAnsi="Yu Gothic" w:cs="Yu Gothic" w:hint="default"/>
        <w:w w:val="101"/>
        <w:sz w:val="18"/>
        <w:szCs w:val="18"/>
      </w:rPr>
    </w:lvl>
    <w:lvl w:ilvl="1" w:tplc="F5A08A7C">
      <w:numFmt w:val="bullet"/>
      <w:lvlText w:val="•"/>
      <w:lvlJc w:val="left"/>
      <w:pPr>
        <w:ind w:left="2444" w:hanging="168"/>
      </w:pPr>
      <w:rPr>
        <w:rFonts w:hint="default"/>
      </w:rPr>
    </w:lvl>
    <w:lvl w:ilvl="2" w:tplc="376CA8E4">
      <w:numFmt w:val="bullet"/>
      <w:lvlText w:val="•"/>
      <w:lvlJc w:val="left"/>
      <w:pPr>
        <w:ind w:left="3349" w:hanging="168"/>
      </w:pPr>
      <w:rPr>
        <w:rFonts w:hint="default"/>
      </w:rPr>
    </w:lvl>
    <w:lvl w:ilvl="3" w:tplc="B148B05A">
      <w:numFmt w:val="bullet"/>
      <w:lvlText w:val="•"/>
      <w:lvlJc w:val="left"/>
      <w:pPr>
        <w:ind w:left="4253" w:hanging="168"/>
      </w:pPr>
      <w:rPr>
        <w:rFonts w:hint="default"/>
      </w:rPr>
    </w:lvl>
    <w:lvl w:ilvl="4" w:tplc="D7CE916C">
      <w:numFmt w:val="bullet"/>
      <w:lvlText w:val="•"/>
      <w:lvlJc w:val="left"/>
      <w:pPr>
        <w:ind w:left="5158" w:hanging="168"/>
      </w:pPr>
      <w:rPr>
        <w:rFonts w:hint="default"/>
      </w:rPr>
    </w:lvl>
    <w:lvl w:ilvl="5" w:tplc="623E6524">
      <w:numFmt w:val="bullet"/>
      <w:lvlText w:val="•"/>
      <w:lvlJc w:val="left"/>
      <w:pPr>
        <w:ind w:left="6062" w:hanging="168"/>
      </w:pPr>
      <w:rPr>
        <w:rFonts w:hint="default"/>
      </w:rPr>
    </w:lvl>
    <w:lvl w:ilvl="6" w:tplc="6F324CD4">
      <w:numFmt w:val="bullet"/>
      <w:lvlText w:val="•"/>
      <w:lvlJc w:val="left"/>
      <w:pPr>
        <w:ind w:left="6967" w:hanging="168"/>
      </w:pPr>
      <w:rPr>
        <w:rFonts w:hint="default"/>
      </w:rPr>
    </w:lvl>
    <w:lvl w:ilvl="7" w:tplc="DB281F4E">
      <w:numFmt w:val="bullet"/>
      <w:lvlText w:val="•"/>
      <w:lvlJc w:val="left"/>
      <w:pPr>
        <w:ind w:left="7871" w:hanging="168"/>
      </w:pPr>
      <w:rPr>
        <w:rFonts w:hint="default"/>
      </w:rPr>
    </w:lvl>
    <w:lvl w:ilvl="8" w:tplc="44DCF874">
      <w:numFmt w:val="bullet"/>
      <w:lvlText w:val="•"/>
      <w:lvlJc w:val="left"/>
      <w:pPr>
        <w:ind w:left="8776" w:hanging="168"/>
      </w:pPr>
      <w:rPr>
        <w:rFonts w:hint="default"/>
      </w:rPr>
    </w:lvl>
  </w:abstractNum>
  <w:abstractNum w:abstractNumId="40" w15:restartNumberingAfterBreak="0">
    <w:nsid w:val="6AA32F92"/>
    <w:multiLevelType w:val="hybridMultilevel"/>
    <w:tmpl w:val="66181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7F23B6"/>
    <w:multiLevelType w:val="hybridMultilevel"/>
    <w:tmpl w:val="8734525A"/>
    <w:lvl w:ilvl="0" w:tplc="C4C2F3E0">
      <w:start w:val="1"/>
      <w:numFmt w:val="decimal"/>
      <w:lvlText w:val="%1"/>
      <w:lvlJc w:val="left"/>
      <w:pPr>
        <w:ind w:left="1542" w:hanging="168"/>
      </w:pPr>
      <w:rPr>
        <w:rFonts w:ascii="Yu Gothic" w:eastAsia="Yu Gothic" w:hAnsi="Yu Gothic" w:cs="Yu Gothic" w:hint="default"/>
        <w:w w:val="101"/>
        <w:sz w:val="18"/>
        <w:szCs w:val="18"/>
      </w:rPr>
    </w:lvl>
    <w:lvl w:ilvl="1" w:tplc="9782E8E6">
      <w:numFmt w:val="bullet"/>
      <w:lvlText w:val="•"/>
      <w:lvlJc w:val="left"/>
      <w:pPr>
        <w:ind w:left="2444" w:hanging="168"/>
      </w:pPr>
      <w:rPr>
        <w:rFonts w:hint="default"/>
      </w:rPr>
    </w:lvl>
    <w:lvl w:ilvl="2" w:tplc="5B22BE3A">
      <w:numFmt w:val="bullet"/>
      <w:lvlText w:val="•"/>
      <w:lvlJc w:val="left"/>
      <w:pPr>
        <w:ind w:left="3349" w:hanging="168"/>
      </w:pPr>
      <w:rPr>
        <w:rFonts w:hint="default"/>
      </w:rPr>
    </w:lvl>
    <w:lvl w:ilvl="3" w:tplc="5554C9AC">
      <w:numFmt w:val="bullet"/>
      <w:lvlText w:val="•"/>
      <w:lvlJc w:val="left"/>
      <w:pPr>
        <w:ind w:left="4253" w:hanging="168"/>
      </w:pPr>
      <w:rPr>
        <w:rFonts w:hint="default"/>
      </w:rPr>
    </w:lvl>
    <w:lvl w:ilvl="4" w:tplc="7F2C6346">
      <w:numFmt w:val="bullet"/>
      <w:lvlText w:val="•"/>
      <w:lvlJc w:val="left"/>
      <w:pPr>
        <w:ind w:left="5158" w:hanging="168"/>
      </w:pPr>
      <w:rPr>
        <w:rFonts w:hint="default"/>
      </w:rPr>
    </w:lvl>
    <w:lvl w:ilvl="5" w:tplc="FAA641A0">
      <w:numFmt w:val="bullet"/>
      <w:lvlText w:val="•"/>
      <w:lvlJc w:val="left"/>
      <w:pPr>
        <w:ind w:left="6062" w:hanging="168"/>
      </w:pPr>
      <w:rPr>
        <w:rFonts w:hint="default"/>
      </w:rPr>
    </w:lvl>
    <w:lvl w:ilvl="6" w:tplc="FEFE1C60">
      <w:numFmt w:val="bullet"/>
      <w:lvlText w:val="•"/>
      <w:lvlJc w:val="left"/>
      <w:pPr>
        <w:ind w:left="6967" w:hanging="168"/>
      </w:pPr>
      <w:rPr>
        <w:rFonts w:hint="default"/>
      </w:rPr>
    </w:lvl>
    <w:lvl w:ilvl="7" w:tplc="EDE2A1F4">
      <w:numFmt w:val="bullet"/>
      <w:lvlText w:val="•"/>
      <w:lvlJc w:val="left"/>
      <w:pPr>
        <w:ind w:left="7871" w:hanging="168"/>
      </w:pPr>
      <w:rPr>
        <w:rFonts w:hint="default"/>
      </w:rPr>
    </w:lvl>
    <w:lvl w:ilvl="8" w:tplc="9DE03EB4">
      <w:numFmt w:val="bullet"/>
      <w:lvlText w:val="•"/>
      <w:lvlJc w:val="left"/>
      <w:pPr>
        <w:ind w:left="8776" w:hanging="168"/>
      </w:pPr>
      <w:rPr>
        <w:rFonts w:hint="default"/>
      </w:rPr>
    </w:lvl>
  </w:abstractNum>
  <w:abstractNum w:abstractNumId="42" w15:restartNumberingAfterBreak="0">
    <w:nsid w:val="6F892A76"/>
    <w:multiLevelType w:val="hybridMultilevel"/>
    <w:tmpl w:val="5D24A0E0"/>
    <w:lvl w:ilvl="0" w:tplc="9BC44D24">
      <w:start w:val="1"/>
      <w:numFmt w:val="bullet"/>
      <w:lvlText w:val=""/>
      <w:lvlJc w:val="left"/>
      <w:pPr>
        <w:ind w:left="1380" w:hanging="420"/>
      </w:pPr>
      <w:rPr>
        <w:rFonts w:ascii="Symbol" w:hAnsi="Symbol" w:hint="default"/>
        <w:color w:val="auto"/>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715E634B"/>
    <w:multiLevelType w:val="hybridMultilevel"/>
    <w:tmpl w:val="0AC80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F337E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4844C3E"/>
    <w:multiLevelType w:val="hybridMultilevel"/>
    <w:tmpl w:val="71D206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5B91833"/>
    <w:multiLevelType w:val="hybridMultilevel"/>
    <w:tmpl w:val="48068610"/>
    <w:lvl w:ilvl="0" w:tplc="B8181096">
      <w:start w:val="1"/>
      <w:numFmt w:val="decimal"/>
      <w:lvlText w:val="%1"/>
      <w:lvlJc w:val="left"/>
      <w:pPr>
        <w:ind w:left="1542" w:hanging="168"/>
      </w:pPr>
      <w:rPr>
        <w:rFonts w:ascii="Yu Gothic" w:eastAsia="Yu Gothic" w:hAnsi="Yu Gothic" w:cs="Yu Gothic" w:hint="default"/>
        <w:w w:val="101"/>
        <w:sz w:val="18"/>
        <w:szCs w:val="18"/>
      </w:rPr>
    </w:lvl>
    <w:lvl w:ilvl="1" w:tplc="BBC89AF0">
      <w:numFmt w:val="bullet"/>
      <w:lvlText w:val="•"/>
      <w:lvlJc w:val="left"/>
      <w:pPr>
        <w:ind w:left="2444" w:hanging="168"/>
      </w:pPr>
      <w:rPr>
        <w:rFonts w:hint="default"/>
      </w:rPr>
    </w:lvl>
    <w:lvl w:ilvl="2" w:tplc="51A45BAC">
      <w:numFmt w:val="bullet"/>
      <w:lvlText w:val="•"/>
      <w:lvlJc w:val="left"/>
      <w:pPr>
        <w:ind w:left="3349" w:hanging="168"/>
      </w:pPr>
      <w:rPr>
        <w:rFonts w:hint="default"/>
      </w:rPr>
    </w:lvl>
    <w:lvl w:ilvl="3" w:tplc="313E780A">
      <w:numFmt w:val="bullet"/>
      <w:lvlText w:val="•"/>
      <w:lvlJc w:val="left"/>
      <w:pPr>
        <w:ind w:left="4253" w:hanging="168"/>
      </w:pPr>
      <w:rPr>
        <w:rFonts w:hint="default"/>
      </w:rPr>
    </w:lvl>
    <w:lvl w:ilvl="4" w:tplc="8FCE4712">
      <w:numFmt w:val="bullet"/>
      <w:lvlText w:val="•"/>
      <w:lvlJc w:val="left"/>
      <w:pPr>
        <w:ind w:left="5158" w:hanging="168"/>
      </w:pPr>
      <w:rPr>
        <w:rFonts w:hint="default"/>
      </w:rPr>
    </w:lvl>
    <w:lvl w:ilvl="5" w:tplc="E95ACBBC">
      <w:numFmt w:val="bullet"/>
      <w:lvlText w:val="•"/>
      <w:lvlJc w:val="left"/>
      <w:pPr>
        <w:ind w:left="6062" w:hanging="168"/>
      </w:pPr>
      <w:rPr>
        <w:rFonts w:hint="default"/>
      </w:rPr>
    </w:lvl>
    <w:lvl w:ilvl="6" w:tplc="AA7AAA9C">
      <w:numFmt w:val="bullet"/>
      <w:lvlText w:val="•"/>
      <w:lvlJc w:val="left"/>
      <w:pPr>
        <w:ind w:left="6967" w:hanging="168"/>
      </w:pPr>
      <w:rPr>
        <w:rFonts w:hint="default"/>
      </w:rPr>
    </w:lvl>
    <w:lvl w:ilvl="7" w:tplc="C4F473A2">
      <w:numFmt w:val="bullet"/>
      <w:lvlText w:val="•"/>
      <w:lvlJc w:val="left"/>
      <w:pPr>
        <w:ind w:left="7871" w:hanging="168"/>
      </w:pPr>
      <w:rPr>
        <w:rFonts w:hint="default"/>
      </w:rPr>
    </w:lvl>
    <w:lvl w:ilvl="8" w:tplc="A69E8ED8">
      <w:numFmt w:val="bullet"/>
      <w:lvlText w:val="•"/>
      <w:lvlJc w:val="left"/>
      <w:pPr>
        <w:ind w:left="8776" w:hanging="168"/>
      </w:pPr>
      <w:rPr>
        <w:rFonts w:hint="default"/>
      </w:rPr>
    </w:lvl>
  </w:abstractNum>
  <w:abstractNum w:abstractNumId="47" w15:restartNumberingAfterBreak="0">
    <w:nsid w:val="7CAF1E3E"/>
    <w:multiLevelType w:val="hybridMultilevel"/>
    <w:tmpl w:val="F5B85108"/>
    <w:lvl w:ilvl="0" w:tplc="F4BEBB9A">
      <w:start w:val="1"/>
      <w:numFmt w:val="decimal"/>
      <w:lvlText w:val="%1"/>
      <w:lvlJc w:val="left"/>
      <w:pPr>
        <w:ind w:left="1576" w:hanging="286"/>
      </w:pPr>
      <w:rPr>
        <w:rFonts w:ascii="Yu Gothic" w:eastAsia="Yu Gothic" w:hAnsi="Yu Gothic" w:cs="Yu Gothic" w:hint="default"/>
        <w:w w:val="99"/>
        <w:sz w:val="19"/>
        <w:szCs w:val="19"/>
      </w:rPr>
    </w:lvl>
    <w:lvl w:ilvl="1" w:tplc="BB3A289C">
      <w:numFmt w:val="bullet"/>
      <w:lvlText w:val="•"/>
      <w:lvlJc w:val="left"/>
      <w:pPr>
        <w:ind w:left="2480" w:hanging="286"/>
      </w:pPr>
      <w:rPr>
        <w:rFonts w:hint="default"/>
      </w:rPr>
    </w:lvl>
    <w:lvl w:ilvl="2" w:tplc="4502C79E">
      <w:numFmt w:val="bullet"/>
      <w:lvlText w:val="•"/>
      <w:lvlJc w:val="left"/>
      <w:pPr>
        <w:ind w:left="3381" w:hanging="286"/>
      </w:pPr>
      <w:rPr>
        <w:rFonts w:hint="default"/>
      </w:rPr>
    </w:lvl>
    <w:lvl w:ilvl="3" w:tplc="88C463AA">
      <w:numFmt w:val="bullet"/>
      <w:lvlText w:val="•"/>
      <w:lvlJc w:val="left"/>
      <w:pPr>
        <w:ind w:left="4281" w:hanging="286"/>
      </w:pPr>
      <w:rPr>
        <w:rFonts w:hint="default"/>
      </w:rPr>
    </w:lvl>
    <w:lvl w:ilvl="4" w:tplc="D98201AC">
      <w:numFmt w:val="bullet"/>
      <w:lvlText w:val="•"/>
      <w:lvlJc w:val="left"/>
      <w:pPr>
        <w:ind w:left="5182" w:hanging="286"/>
      </w:pPr>
      <w:rPr>
        <w:rFonts w:hint="default"/>
      </w:rPr>
    </w:lvl>
    <w:lvl w:ilvl="5" w:tplc="7CEA8732">
      <w:numFmt w:val="bullet"/>
      <w:lvlText w:val="•"/>
      <w:lvlJc w:val="left"/>
      <w:pPr>
        <w:ind w:left="6082" w:hanging="286"/>
      </w:pPr>
      <w:rPr>
        <w:rFonts w:hint="default"/>
      </w:rPr>
    </w:lvl>
    <w:lvl w:ilvl="6" w:tplc="3198F0AC">
      <w:numFmt w:val="bullet"/>
      <w:lvlText w:val="•"/>
      <w:lvlJc w:val="left"/>
      <w:pPr>
        <w:ind w:left="6983" w:hanging="286"/>
      </w:pPr>
      <w:rPr>
        <w:rFonts w:hint="default"/>
      </w:rPr>
    </w:lvl>
    <w:lvl w:ilvl="7" w:tplc="858AA486">
      <w:numFmt w:val="bullet"/>
      <w:lvlText w:val="•"/>
      <w:lvlJc w:val="left"/>
      <w:pPr>
        <w:ind w:left="7883" w:hanging="286"/>
      </w:pPr>
      <w:rPr>
        <w:rFonts w:hint="default"/>
      </w:rPr>
    </w:lvl>
    <w:lvl w:ilvl="8" w:tplc="42A2C886">
      <w:numFmt w:val="bullet"/>
      <w:lvlText w:val="•"/>
      <w:lvlJc w:val="left"/>
      <w:pPr>
        <w:ind w:left="8784" w:hanging="286"/>
      </w:pPr>
      <w:rPr>
        <w:rFonts w:hint="default"/>
      </w:rPr>
    </w:lvl>
  </w:abstractNum>
  <w:abstractNum w:abstractNumId="48" w15:restartNumberingAfterBreak="0">
    <w:nsid w:val="7CE8323F"/>
    <w:multiLevelType w:val="hybridMultilevel"/>
    <w:tmpl w:val="8FF41666"/>
    <w:lvl w:ilvl="0" w:tplc="C0D2DAA6">
      <w:start w:val="1"/>
      <w:numFmt w:val="decimal"/>
      <w:lvlText w:val="%1"/>
      <w:lvlJc w:val="left"/>
      <w:pPr>
        <w:ind w:left="1542" w:hanging="168"/>
      </w:pPr>
      <w:rPr>
        <w:rFonts w:ascii="Yu Gothic" w:eastAsia="Yu Gothic" w:hAnsi="Yu Gothic" w:cs="Yu Gothic" w:hint="default"/>
        <w:w w:val="101"/>
        <w:sz w:val="18"/>
        <w:szCs w:val="18"/>
      </w:rPr>
    </w:lvl>
    <w:lvl w:ilvl="1" w:tplc="9B6AB494">
      <w:numFmt w:val="bullet"/>
      <w:lvlText w:val="•"/>
      <w:lvlJc w:val="left"/>
      <w:pPr>
        <w:ind w:left="2444" w:hanging="168"/>
      </w:pPr>
      <w:rPr>
        <w:rFonts w:hint="default"/>
      </w:rPr>
    </w:lvl>
    <w:lvl w:ilvl="2" w:tplc="48DA65C4">
      <w:numFmt w:val="bullet"/>
      <w:lvlText w:val="•"/>
      <w:lvlJc w:val="left"/>
      <w:pPr>
        <w:ind w:left="3349" w:hanging="168"/>
      </w:pPr>
      <w:rPr>
        <w:rFonts w:hint="default"/>
      </w:rPr>
    </w:lvl>
    <w:lvl w:ilvl="3" w:tplc="911A05E4">
      <w:numFmt w:val="bullet"/>
      <w:lvlText w:val="•"/>
      <w:lvlJc w:val="left"/>
      <w:pPr>
        <w:ind w:left="4253" w:hanging="168"/>
      </w:pPr>
      <w:rPr>
        <w:rFonts w:hint="default"/>
      </w:rPr>
    </w:lvl>
    <w:lvl w:ilvl="4" w:tplc="792C0F6A">
      <w:numFmt w:val="bullet"/>
      <w:lvlText w:val="•"/>
      <w:lvlJc w:val="left"/>
      <w:pPr>
        <w:ind w:left="5158" w:hanging="168"/>
      </w:pPr>
      <w:rPr>
        <w:rFonts w:hint="default"/>
      </w:rPr>
    </w:lvl>
    <w:lvl w:ilvl="5" w:tplc="BEF8A556">
      <w:numFmt w:val="bullet"/>
      <w:lvlText w:val="•"/>
      <w:lvlJc w:val="left"/>
      <w:pPr>
        <w:ind w:left="6062" w:hanging="168"/>
      </w:pPr>
      <w:rPr>
        <w:rFonts w:hint="default"/>
      </w:rPr>
    </w:lvl>
    <w:lvl w:ilvl="6" w:tplc="5700F8EE">
      <w:numFmt w:val="bullet"/>
      <w:lvlText w:val="•"/>
      <w:lvlJc w:val="left"/>
      <w:pPr>
        <w:ind w:left="6967" w:hanging="168"/>
      </w:pPr>
      <w:rPr>
        <w:rFonts w:hint="default"/>
      </w:rPr>
    </w:lvl>
    <w:lvl w:ilvl="7" w:tplc="6BB2FD1E">
      <w:numFmt w:val="bullet"/>
      <w:lvlText w:val="•"/>
      <w:lvlJc w:val="left"/>
      <w:pPr>
        <w:ind w:left="7871" w:hanging="168"/>
      </w:pPr>
      <w:rPr>
        <w:rFonts w:hint="default"/>
      </w:rPr>
    </w:lvl>
    <w:lvl w:ilvl="8" w:tplc="00948AE6">
      <w:numFmt w:val="bullet"/>
      <w:lvlText w:val="•"/>
      <w:lvlJc w:val="left"/>
      <w:pPr>
        <w:ind w:left="8776" w:hanging="168"/>
      </w:pPr>
      <w:rPr>
        <w:rFonts w:hint="default"/>
      </w:rPr>
    </w:lvl>
  </w:abstractNum>
  <w:num w:numId="1">
    <w:abstractNumId w:val="29"/>
  </w:num>
  <w:num w:numId="2">
    <w:abstractNumId w:val="6"/>
  </w:num>
  <w:num w:numId="3">
    <w:abstractNumId w:val="41"/>
  </w:num>
  <w:num w:numId="4">
    <w:abstractNumId w:val="39"/>
  </w:num>
  <w:num w:numId="5">
    <w:abstractNumId w:val="13"/>
  </w:num>
  <w:num w:numId="6">
    <w:abstractNumId w:val="46"/>
  </w:num>
  <w:num w:numId="7">
    <w:abstractNumId w:val="17"/>
  </w:num>
  <w:num w:numId="8">
    <w:abstractNumId w:val="14"/>
  </w:num>
  <w:num w:numId="9">
    <w:abstractNumId w:val="1"/>
  </w:num>
  <w:num w:numId="10">
    <w:abstractNumId w:val="8"/>
  </w:num>
  <w:num w:numId="11">
    <w:abstractNumId w:val="16"/>
  </w:num>
  <w:num w:numId="12">
    <w:abstractNumId w:val="48"/>
  </w:num>
  <w:num w:numId="13">
    <w:abstractNumId w:val="10"/>
  </w:num>
  <w:num w:numId="14">
    <w:abstractNumId w:val="3"/>
  </w:num>
  <w:num w:numId="15">
    <w:abstractNumId w:val="30"/>
  </w:num>
  <w:num w:numId="16">
    <w:abstractNumId w:val="26"/>
  </w:num>
  <w:num w:numId="17">
    <w:abstractNumId w:val="31"/>
  </w:num>
  <w:num w:numId="18">
    <w:abstractNumId w:val="9"/>
  </w:num>
  <w:num w:numId="19">
    <w:abstractNumId w:val="22"/>
  </w:num>
  <w:num w:numId="20">
    <w:abstractNumId w:val="4"/>
  </w:num>
  <w:num w:numId="21">
    <w:abstractNumId w:val="47"/>
  </w:num>
  <w:num w:numId="22">
    <w:abstractNumId w:val="11"/>
  </w:num>
  <w:num w:numId="23">
    <w:abstractNumId w:val="33"/>
  </w:num>
  <w:num w:numId="24">
    <w:abstractNumId w:val="7"/>
  </w:num>
  <w:num w:numId="25">
    <w:abstractNumId w:val="2"/>
  </w:num>
  <w:num w:numId="26">
    <w:abstractNumId w:val="43"/>
  </w:num>
  <w:num w:numId="27">
    <w:abstractNumId w:val="37"/>
  </w:num>
  <w:num w:numId="28">
    <w:abstractNumId w:val="23"/>
  </w:num>
  <w:num w:numId="29">
    <w:abstractNumId w:val="40"/>
  </w:num>
  <w:num w:numId="30">
    <w:abstractNumId w:val="25"/>
  </w:num>
  <w:num w:numId="31">
    <w:abstractNumId w:val="44"/>
  </w:num>
  <w:num w:numId="32">
    <w:abstractNumId w:val="19"/>
  </w:num>
  <w:num w:numId="33">
    <w:abstractNumId w:val="5"/>
  </w:num>
  <w:num w:numId="34">
    <w:abstractNumId w:val="20"/>
  </w:num>
  <w:num w:numId="35">
    <w:abstractNumId w:val="12"/>
  </w:num>
  <w:num w:numId="36">
    <w:abstractNumId w:val="0"/>
  </w:num>
  <w:num w:numId="37">
    <w:abstractNumId w:val="15"/>
  </w:num>
  <w:num w:numId="38">
    <w:abstractNumId w:val="35"/>
  </w:num>
  <w:num w:numId="39">
    <w:abstractNumId w:val="45"/>
  </w:num>
  <w:num w:numId="40">
    <w:abstractNumId w:val="18"/>
  </w:num>
  <w:num w:numId="41">
    <w:abstractNumId w:val="24"/>
  </w:num>
  <w:num w:numId="42">
    <w:abstractNumId w:val="36"/>
  </w:num>
  <w:num w:numId="43">
    <w:abstractNumId w:val="28"/>
  </w:num>
  <w:num w:numId="44">
    <w:abstractNumId w:val="32"/>
  </w:num>
  <w:num w:numId="45">
    <w:abstractNumId w:val="38"/>
  </w:num>
  <w:num w:numId="46">
    <w:abstractNumId w:val="27"/>
  </w:num>
  <w:num w:numId="47">
    <w:abstractNumId w:val="42"/>
  </w:num>
  <w:num w:numId="48">
    <w:abstractNumId w:val="3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46"/>
    <w:rsid w:val="000215A3"/>
    <w:rsid w:val="000227C4"/>
    <w:rsid w:val="00042BFF"/>
    <w:rsid w:val="000462B1"/>
    <w:rsid w:val="0005082D"/>
    <w:rsid w:val="0006079B"/>
    <w:rsid w:val="00063CBB"/>
    <w:rsid w:val="0006687D"/>
    <w:rsid w:val="0007766F"/>
    <w:rsid w:val="000A006A"/>
    <w:rsid w:val="000A25EC"/>
    <w:rsid w:val="000A2634"/>
    <w:rsid w:val="000C3BED"/>
    <w:rsid w:val="000D2105"/>
    <w:rsid w:val="00106D11"/>
    <w:rsid w:val="0010715C"/>
    <w:rsid w:val="001117EC"/>
    <w:rsid w:val="00126112"/>
    <w:rsid w:val="00133F18"/>
    <w:rsid w:val="001372FC"/>
    <w:rsid w:val="00166246"/>
    <w:rsid w:val="0016769A"/>
    <w:rsid w:val="00175057"/>
    <w:rsid w:val="00182658"/>
    <w:rsid w:val="001B17D6"/>
    <w:rsid w:val="001B281B"/>
    <w:rsid w:val="001C356B"/>
    <w:rsid w:val="00211AC7"/>
    <w:rsid w:val="002338B6"/>
    <w:rsid w:val="002425E2"/>
    <w:rsid w:val="00244B2C"/>
    <w:rsid w:val="002612AF"/>
    <w:rsid w:val="00264FAC"/>
    <w:rsid w:val="00265050"/>
    <w:rsid w:val="00272209"/>
    <w:rsid w:val="002752F8"/>
    <w:rsid w:val="002843E3"/>
    <w:rsid w:val="00284E55"/>
    <w:rsid w:val="00285EA8"/>
    <w:rsid w:val="0028600A"/>
    <w:rsid w:val="002D6D4D"/>
    <w:rsid w:val="002D78FF"/>
    <w:rsid w:val="002F57E5"/>
    <w:rsid w:val="00342572"/>
    <w:rsid w:val="00345C56"/>
    <w:rsid w:val="00347D16"/>
    <w:rsid w:val="003621C9"/>
    <w:rsid w:val="00362470"/>
    <w:rsid w:val="00365424"/>
    <w:rsid w:val="00366035"/>
    <w:rsid w:val="00373A3F"/>
    <w:rsid w:val="00383101"/>
    <w:rsid w:val="003A597D"/>
    <w:rsid w:val="003A607F"/>
    <w:rsid w:val="003A7416"/>
    <w:rsid w:val="003B07AB"/>
    <w:rsid w:val="003C24B4"/>
    <w:rsid w:val="003C326A"/>
    <w:rsid w:val="003F483E"/>
    <w:rsid w:val="003F6EDD"/>
    <w:rsid w:val="003F718B"/>
    <w:rsid w:val="004052AE"/>
    <w:rsid w:val="00455F95"/>
    <w:rsid w:val="004662F4"/>
    <w:rsid w:val="00474389"/>
    <w:rsid w:val="004744ED"/>
    <w:rsid w:val="00476C61"/>
    <w:rsid w:val="00490548"/>
    <w:rsid w:val="004D1892"/>
    <w:rsid w:val="004D5615"/>
    <w:rsid w:val="004D7642"/>
    <w:rsid w:val="004E5192"/>
    <w:rsid w:val="004F093D"/>
    <w:rsid w:val="0050469C"/>
    <w:rsid w:val="005501BF"/>
    <w:rsid w:val="005720A3"/>
    <w:rsid w:val="00572423"/>
    <w:rsid w:val="005A1E42"/>
    <w:rsid w:val="005B4171"/>
    <w:rsid w:val="005E295D"/>
    <w:rsid w:val="005F548F"/>
    <w:rsid w:val="005F6126"/>
    <w:rsid w:val="00636A05"/>
    <w:rsid w:val="00654D44"/>
    <w:rsid w:val="006634D2"/>
    <w:rsid w:val="00676185"/>
    <w:rsid w:val="00686E43"/>
    <w:rsid w:val="006B679C"/>
    <w:rsid w:val="006C0B5F"/>
    <w:rsid w:val="006D5989"/>
    <w:rsid w:val="006D60D4"/>
    <w:rsid w:val="006E0AFD"/>
    <w:rsid w:val="006E6426"/>
    <w:rsid w:val="007127F4"/>
    <w:rsid w:val="007133A4"/>
    <w:rsid w:val="00716A61"/>
    <w:rsid w:val="00741871"/>
    <w:rsid w:val="007557A8"/>
    <w:rsid w:val="00791678"/>
    <w:rsid w:val="007C6293"/>
    <w:rsid w:val="007E3CE0"/>
    <w:rsid w:val="007F0F95"/>
    <w:rsid w:val="0080391F"/>
    <w:rsid w:val="00807D35"/>
    <w:rsid w:val="00811E0F"/>
    <w:rsid w:val="0081330B"/>
    <w:rsid w:val="008135E6"/>
    <w:rsid w:val="00834D06"/>
    <w:rsid w:val="00841D30"/>
    <w:rsid w:val="00844A71"/>
    <w:rsid w:val="008455F1"/>
    <w:rsid w:val="00862A5F"/>
    <w:rsid w:val="00864894"/>
    <w:rsid w:val="00872FC6"/>
    <w:rsid w:val="00885EE6"/>
    <w:rsid w:val="008B10D6"/>
    <w:rsid w:val="008B4FAF"/>
    <w:rsid w:val="008D03F9"/>
    <w:rsid w:val="008D153B"/>
    <w:rsid w:val="008D64E5"/>
    <w:rsid w:val="0090522A"/>
    <w:rsid w:val="00912E96"/>
    <w:rsid w:val="00942377"/>
    <w:rsid w:val="0095599B"/>
    <w:rsid w:val="00965B82"/>
    <w:rsid w:val="00971CCE"/>
    <w:rsid w:val="00975704"/>
    <w:rsid w:val="009A3EC0"/>
    <w:rsid w:val="009B3D2F"/>
    <w:rsid w:val="009C0C34"/>
    <w:rsid w:val="009F079F"/>
    <w:rsid w:val="009F33E1"/>
    <w:rsid w:val="00A01336"/>
    <w:rsid w:val="00A321EC"/>
    <w:rsid w:val="00A37D10"/>
    <w:rsid w:val="00A8014F"/>
    <w:rsid w:val="00AD4498"/>
    <w:rsid w:val="00AD5BA6"/>
    <w:rsid w:val="00B137CA"/>
    <w:rsid w:val="00B23A87"/>
    <w:rsid w:val="00B26592"/>
    <w:rsid w:val="00B34F11"/>
    <w:rsid w:val="00B34FD9"/>
    <w:rsid w:val="00B3511D"/>
    <w:rsid w:val="00B41052"/>
    <w:rsid w:val="00B5550E"/>
    <w:rsid w:val="00B64103"/>
    <w:rsid w:val="00B95C28"/>
    <w:rsid w:val="00BA38F6"/>
    <w:rsid w:val="00BB57B0"/>
    <w:rsid w:val="00BB5968"/>
    <w:rsid w:val="00BC27A0"/>
    <w:rsid w:val="00BC5690"/>
    <w:rsid w:val="00BE71BD"/>
    <w:rsid w:val="00C4122A"/>
    <w:rsid w:val="00C47137"/>
    <w:rsid w:val="00C62C16"/>
    <w:rsid w:val="00C632C6"/>
    <w:rsid w:val="00C96000"/>
    <w:rsid w:val="00CB4C5F"/>
    <w:rsid w:val="00CC632D"/>
    <w:rsid w:val="00D00E12"/>
    <w:rsid w:val="00D17AA6"/>
    <w:rsid w:val="00D22F72"/>
    <w:rsid w:val="00D43DC2"/>
    <w:rsid w:val="00D508D7"/>
    <w:rsid w:val="00D510FA"/>
    <w:rsid w:val="00D62006"/>
    <w:rsid w:val="00D84DE7"/>
    <w:rsid w:val="00D918A0"/>
    <w:rsid w:val="00DB26C6"/>
    <w:rsid w:val="00DB5941"/>
    <w:rsid w:val="00DC7812"/>
    <w:rsid w:val="00DE1D4F"/>
    <w:rsid w:val="00DF1805"/>
    <w:rsid w:val="00DF3B3B"/>
    <w:rsid w:val="00E10AF2"/>
    <w:rsid w:val="00E14BDA"/>
    <w:rsid w:val="00E215D2"/>
    <w:rsid w:val="00E227E9"/>
    <w:rsid w:val="00E24F68"/>
    <w:rsid w:val="00E5506D"/>
    <w:rsid w:val="00E71368"/>
    <w:rsid w:val="00E969B4"/>
    <w:rsid w:val="00EB5946"/>
    <w:rsid w:val="00ED44C4"/>
    <w:rsid w:val="00ED7E97"/>
    <w:rsid w:val="00ED7F09"/>
    <w:rsid w:val="00EE4263"/>
    <w:rsid w:val="00EE4380"/>
    <w:rsid w:val="00EE65D6"/>
    <w:rsid w:val="00F0795A"/>
    <w:rsid w:val="00F10EA5"/>
    <w:rsid w:val="00F11B7B"/>
    <w:rsid w:val="00F278A7"/>
    <w:rsid w:val="00F30BD2"/>
    <w:rsid w:val="00F317DB"/>
    <w:rsid w:val="00F545DF"/>
    <w:rsid w:val="00F66F82"/>
    <w:rsid w:val="00F70D72"/>
    <w:rsid w:val="00FA06FE"/>
    <w:rsid w:val="00FA5CED"/>
    <w:rsid w:val="00FC5627"/>
    <w:rsid w:val="00FC5874"/>
    <w:rsid w:val="00FD3708"/>
    <w:rsid w:val="00FE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0BFA9"/>
  <w15:docId w15:val="{EB173077-53BC-41A6-B3A4-3460108A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AA6"/>
    <w:rPr>
      <w:rFonts w:ascii="ＭＳ 明朝" w:eastAsia="ＭＳ 明朝" w:hAnsi="ＭＳ 明朝" w:cs="ＭＳ 明朝"/>
    </w:rPr>
  </w:style>
  <w:style w:type="paragraph" w:styleId="1">
    <w:name w:val="heading 1"/>
    <w:basedOn w:val="a"/>
    <w:uiPriority w:val="9"/>
    <w:qFormat/>
    <w:pPr>
      <w:ind w:left="1906" w:right="1833"/>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542" w:hanging="168"/>
    </w:pPr>
    <w:rPr>
      <w:rFonts w:ascii="Yu Gothic" w:eastAsia="Yu Gothic" w:hAnsi="Yu Gothic" w:cs="Yu Gothic"/>
    </w:rPr>
  </w:style>
  <w:style w:type="paragraph" w:customStyle="1" w:styleId="TableParagraph">
    <w:name w:val="Table Paragraph"/>
    <w:basedOn w:val="a"/>
    <w:uiPriority w:val="1"/>
    <w:qFormat/>
  </w:style>
  <w:style w:type="table" w:styleId="a5">
    <w:name w:val="Table Grid"/>
    <w:basedOn w:val="a1"/>
    <w:uiPriority w:val="39"/>
    <w:rsid w:val="0081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6592"/>
    <w:pPr>
      <w:tabs>
        <w:tab w:val="center" w:pos="4252"/>
        <w:tab w:val="right" w:pos="8504"/>
      </w:tabs>
      <w:snapToGrid w:val="0"/>
    </w:pPr>
  </w:style>
  <w:style w:type="character" w:customStyle="1" w:styleId="a7">
    <w:name w:val="ヘッダー (文字)"/>
    <w:basedOn w:val="a0"/>
    <w:link w:val="a6"/>
    <w:uiPriority w:val="99"/>
    <w:rsid w:val="00B26592"/>
    <w:rPr>
      <w:rFonts w:ascii="ＭＳ 明朝" w:eastAsia="ＭＳ 明朝" w:hAnsi="ＭＳ 明朝" w:cs="ＭＳ 明朝"/>
    </w:rPr>
  </w:style>
  <w:style w:type="paragraph" w:styleId="a8">
    <w:name w:val="footer"/>
    <w:basedOn w:val="a"/>
    <w:link w:val="a9"/>
    <w:uiPriority w:val="99"/>
    <w:unhideWhenUsed/>
    <w:rsid w:val="00B26592"/>
    <w:pPr>
      <w:tabs>
        <w:tab w:val="center" w:pos="4252"/>
        <w:tab w:val="right" w:pos="8504"/>
      </w:tabs>
      <w:snapToGrid w:val="0"/>
    </w:pPr>
  </w:style>
  <w:style w:type="character" w:customStyle="1" w:styleId="a9">
    <w:name w:val="フッター (文字)"/>
    <w:basedOn w:val="a0"/>
    <w:link w:val="a8"/>
    <w:uiPriority w:val="99"/>
    <w:rsid w:val="00B26592"/>
    <w:rPr>
      <w:rFonts w:ascii="ＭＳ 明朝" w:eastAsia="ＭＳ 明朝" w:hAnsi="ＭＳ 明朝" w:cs="ＭＳ 明朝"/>
    </w:rPr>
  </w:style>
  <w:style w:type="paragraph" w:styleId="aa">
    <w:name w:val="Balloon Text"/>
    <w:basedOn w:val="a"/>
    <w:link w:val="ab"/>
    <w:uiPriority w:val="99"/>
    <w:semiHidden/>
    <w:unhideWhenUsed/>
    <w:rsid w:val="00B265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592"/>
    <w:rPr>
      <w:rFonts w:asciiTheme="majorHAnsi" w:eastAsiaTheme="majorEastAsia" w:hAnsiTheme="majorHAnsi" w:cstheme="majorBidi"/>
      <w:sz w:val="18"/>
      <w:szCs w:val="18"/>
    </w:rPr>
  </w:style>
  <w:style w:type="character" w:styleId="ac">
    <w:name w:val="page number"/>
    <w:basedOn w:val="a0"/>
    <w:uiPriority w:val="99"/>
    <w:semiHidden/>
    <w:unhideWhenUsed/>
    <w:rsid w:val="00872FC6"/>
  </w:style>
  <w:style w:type="paragraph" w:styleId="ad">
    <w:name w:val="TOC Heading"/>
    <w:basedOn w:val="1"/>
    <w:next w:val="a"/>
    <w:uiPriority w:val="39"/>
    <w:unhideWhenUsed/>
    <w:qFormat/>
    <w:rsid w:val="003F483E"/>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10">
    <w:name w:val="toc 1"/>
    <w:basedOn w:val="a"/>
    <w:next w:val="a"/>
    <w:autoRedefine/>
    <w:uiPriority w:val="39"/>
    <w:unhideWhenUsed/>
    <w:rsid w:val="003F483E"/>
    <w:pPr>
      <w:spacing w:before="360" w:after="360"/>
    </w:pPr>
    <w:rPr>
      <w:rFonts w:asciiTheme="minorHAnsi" w:hAnsiTheme="minorHAnsi"/>
      <w:b/>
      <w:bCs/>
      <w:caps/>
      <w:u w:val="single"/>
    </w:rPr>
  </w:style>
  <w:style w:type="character" w:styleId="ae">
    <w:name w:val="Hyperlink"/>
    <w:basedOn w:val="a0"/>
    <w:uiPriority w:val="99"/>
    <w:unhideWhenUsed/>
    <w:rsid w:val="003F483E"/>
    <w:rPr>
      <w:color w:val="0000FF" w:themeColor="hyperlink"/>
      <w:u w:val="single"/>
    </w:rPr>
  </w:style>
  <w:style w:type="paragraph" w:styleId="2">
    <w:name w:val="toc 2"/>
    <w:basedOn w:val="a"/>
    <w:next w:val="a"/>
    <w:autoRedefine/>
    <w:uiPriority w:val="39"/>
    <w:semiHidden/>
    <w:unhideWhenUsed/>
    <w:rsid w:val="003F483E"/>
    <w:rPr>
      <w:rFonts w:asciiTheme="minorHAnsi" w:hAnsiTheme="minorHAnsi"/>
      <w:b/>
      <w:bCs/>
      <w:smallCaps/>
    </w:rPr>
  </w:style>
  <w:style w:type="paragraph" w:styleId="3">
    <w:name w:val="toc 3"/>
    <w:basedOn w:val="a"/>
    <w:next w:val="a"/>
    <w:autoRedefine/>
    <w:uiPriority w:val="39"/>
    <w:semiHidden/>
    <w:unhideWhenUsed/>
    <w:rsid w:val="003F483E"/>
    <w:rPr>
      <w:rFonts w:asciiTheme="minorHAnsi" w:hAnsiTheme="minorHAnsi"/>
      <w:smallCaps/>
    </w:rPr>
  </w:style>
  <w:style w:type="paragraph" w:styleId="4">
    <w:name w:val="toc 4"/>
    <w:basedOn w:val="a"/>
    <w:next w:val="a"/>
    <w:autoRedefine/>
    <w:uiPriority w:val="39"/>
    <w:semiHidden/>
    <w:unhideWhenUsed/>
    <w:rsid w:val="003F483E"/>
    <w:rPr>
      <w:rFonts w:asciiTheme="minorHAnsi" w:hAnsiTheme="minorHAnsi"/>
    </w:rPr>
  </w:style>
  <w:style w:type="paragraph" w:styleId="5">
    <w:name w:val="toc 5"/>
    <w:basedOn w:val="a"/>
    <w:next w:val="a"/>
    <w:autoRedefine/>
    <w:uiPriority w:val="39"/>
    <w:semiHidden/>
    <w:unhideWhenUsed/>
    <w:rsid w:val="003F483E"/>
    <w:rPr>
      <w:rFonts w:asciiTheme="minorHAnsi" w:hAnsiTheme="minorHAnsi"/>
    </w:rPr>
  </w:style>
  <w:style w:type="paragraph" w:styleId="6">
    <w:name w:val="toc 6"/>
    <w:basedOn w:val="a"/>
    <w:next w:val="a"/>
    <w:autoRedefine/>
    <w:uiPriority w:val="39"/>
    <w:semiHidden/>
    <w:unhideWhenUsed/>
    <w:rsid w:val="003F483E"/>
    <w:rPr>
      <w:rFonts w:asciiTheme="minorHAnsi" w:hAnsiTheme="minorHAnsi"/>
    </w:rPr>
  </w:style>
  <w:style w:type="paragraph" w:styleId="7">
    <w:name w:val="toc 7"/>
    <w:basedOn w:val="a"/>
    <w:next w:val="a"/>
    <w:autoRedefine/>
    <w:uiPriority w:val="39"/>
    <w:semiHidden/>
    <w:unhideWhenUsed/>
    <w:rsid w:val="003F483E"/>
    <w:rPr>
      <w:rFonts w:asciiTheme="minorHAnsi" w:hAnsiTheme="minorHAnsi"/>
    </w:rPr>
  </w:style>
  <w:style w:type="paragraph" w:styleId="8">
    <w:name w:val="toc 8"/>
    <w:basedOn w:val="a"/>
    <w:next w:val="a"/>
    <w:autoRedefine/>
    <w:uiPriority w:val="39"/>
    <w:semiHidden/>
    <w:unhideWhenUsed/>
    <w:rsid w:val="003F483E"/>
    <w:rPr>
      <w:rFonts w:asciiTheme="minorHAnsi" w:hAnsiTheme="minorHAnsi"/>
    </w:rPr>
  </w:style>
  <w:style w:type="paragraph" w:styleId="9">
    <w:name w:val="toc 9"/>
    <w:basedOn w:val="a"/>
    <w:next w:val="a"/>
    <w:autoRedefine/>
    <w:uiPriority w:val="39"/>
    <w:semiHidden/>
    <w:unhideWhenUsed/>
    <w:rsid w:val="003F483E"/>
    <w:rPr>
      <w:rFonts w:asciiTheme="minorHAnsi" w:hAnsiTheme="minorHAnsi"/>
    </w:rPr>
  </w:style>
  <w:style w:type="paragraph" w:styleId="Web">
    <w:name w:val="Normal (Web)"/>
    <w:basedOn w:val="a"/>
    <w:uiPriority w:val="99"/>
    <w:semiHidden/>
    <w:unhideWhenUsed/>
    <w:rsid w:val="001372F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f">
    <w:name w:val="Revision"/>
    <w:hidden/>
    <w:uiPriority w:val="99"/>
    <w:semiHidden/>
    <w:rsid w:val="001B17D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1926">
      <w:bodyDiv w:val="1"/>
      <w:marLeft w:val="0"/>
      <w:marRight w:val="0"/>
      <w:marTop w:val="0"/>
      <w:marBottom w:val="0"/>
      <w:divBdr>
        <w:top w:val="none" w:sz="0" w:space="0" w:color="auto"/>
        <w:left w:val="none" w:sz="0" w:space="0" w:color="auto"/>
        <w:bottom w:val="none" w:sz="0" w:space="0" w:color="auto"/>
        <w:right w:val="none" w:sz="0" w:space="0" w:color="auto"/>
      </w:divBdr>
    </w:div>
    <w:div w:id="370225092">
      <w:bodyDiv w:val="1"/>
      <w:marLeft w:val="0"/>
      <w:marRight w:val="0"/>
      <w:marTop w:val="0"/>
      <w:marBottom w:val="0"/>
      <w:divBdr>
        <w:top w:val="none" w:sz="0" w:space="0" w:color="auto"/>
        <w:left w:val="none" w:sz="0" w:space="0" w:color="auto"/>
        <w:bottom w:val="none" w:sz="0" w:space="0" w:color="auto"/>
        <w:right w:val="none" w:sz="0" w:space="0" w:color="auto"/>
      </w:divBdr>
    </w:div>
    <w:div w:id="482476469">
      <w:bodyDiv w:val="1"/>
      <w:marLeft w:val="0"/>
      <w:marRight w:val="0"/>
      <w:marTop w:val="0"/>
      <w:marBottom w:val="0"/>
      <w:divBdr>
        <w:top w:val="none" w:sz="0" w:space="0" w:color="auto"/>
        <w:left w:val="none" w:sz="0" w:space="0" w:color="auto"/>
        <w:bottom w:val="none" w:sz="0" w:space="0" w:color="auto"/>
        <w:right w:val="none" w:sz="0" w:space="0" w:color="auto"/>
      </w:divBdr>
    </w:div>
    <w:div w:id="484325462">
      <w:bodyDiv w:val="1"/>
      <w:marLeft w:val="0"/>
      <w:marRight w:val="0"/>
      <w:marTop w:val="0"/>
      <w:marBottom w:val="0"/>
      <w:divBdr>
        <w:top w:val="none" w:sz="0" w:space="0" w:color="auto"/>
        <w:left w:val="none" w:sz="0" w:space="0" w:color="auto"/>
        <w:bottom w:val="none" w:sz="0" w:space="0" w:color="auto"/>
        <w:right w:val="none" w:sz="0" w:space="0" w:color="auto"/>
      </w:divBdr>
    </w:div>
    <w:div w:id="595089753">
      <w:bodyDiv w:val="1"/>
      <w:marLeft w:val="0"/>
      <w:marRight w:val="0"/>
      <w:marTop w:val="0"/>
      <w:marBottom w:val="0"/>
      <w:divBdr>
        <w:top w:val="none" w:sz="0" w:space="0" w:color="auto"/>
        <w:left w:val="none" w:sz="0" w:space="0" w:color="auto"/>
        <w:bottom w:val="none" w:sz="0" w:space="0" w:color="auto"/>
        <w:right w:val="none" w:sz="0" w:space="0" w:color="auto"/>
      </w:divBdr>
    </w:div>
    <w:div w:id="778186927">
      <w:bodyDiv w:val="1"/>
      <w:marLeft w:val="0"/>
      <w:marRight w:val="0"/>
      <w:marTop w:val="0"/>
      <w:marBottom w:val="0"/>
      <w:divBdr>
        <w:top w:val="none" w:sz="0" w:space="0" w:color="auto"/>
        <w:left w:val="none" w:sz="0" w:space="0" w:color="auto"/>
        <w:bottom w:val="none" w:sz="0" w:space="0" w:color="auto"/>
        <w:right w:val="none" w:sz="0" w:space="0" w:color="auto"/>
      </w:divBdr>
    </w:div>
    <w:div w:id="1057583033">
      <w:bodyDiv w:val="1"/>
      <w:marLeft w:val="0"/>
      <w:marRight w:val="0"/>
      <w:marTop w:val="0"/>
      <w:marBottom w:val="0"/>
      <w:divBdr>
        <w:top w:val="none" w:sz="0" w:space="0" w:color="auto"/>
        <w:left w:val="none" w:sz="0" w:space="0" w:color="auto"/>
        <w:bottom w:val="none" w:sz="0" w:space="0" w:color="auto"/>
        <w:right w:val="none" w:sz="0" w:space="0" w:color="auto"/>
      </w:divBdr>
    </w:div>
    <w:div w:id="1335718911">
      <w:bodyDiv w:val="1"/>
      <w:marLeft w:val="0"/>
      <w:marRight w:val="0"/>
      <w:marTop w:val="0"/>
      <w:marBottom w:val="0"/>
      <w:divBdr>
        <w:top w:val="none" w:sz="0" w:space="0" w:color="auto"/>
        <w:left w:val="none" w:sz="0" w:space="0" w:color="auto"/>
        <w:bottom w:val="none" w:sz="0" w:space="0" w:color="auto"/>
        <w:right w:val="none" w:sz="0" w:space="0" w:color="auto"/>
      </w:divBdr>
    </w:div>
    <w:div w:id="1402945268">
      <w:bodyDiv w:val="1"/>
      <w:marLeft w:val="0"/>
      <w:marRight w:val="0"/>
      <w:marTop w:val="0"/>
      <w:marBottom w:val="0"/>
      <w:divBdr>
        <w:top w:val="none" w:sz="0" w:space="0" w:color="auto"/>
        <w:left w:val="none" w:sz="0" w:space="0" w:color="auto"/>
        <w:bottom w:val="none" w:sz="0" w:space="0" w:color="auto"/>
        <w:right w:val="none" w:sz="0" w:space="0" w:color="auto"/>
      </w:divBdr>
    </w:div>
    <w:div w:id="1468743220">
      <w:bodyDiv w:val="1"/>
      <w:marLeft w:val="0"/>
      <w:marRight w:val="0"/>
      <w:marTop w:val="0"/>
      <w:marBottom w:val="0"/>
      <w:divBdr>
        <w:top w:val="none" w:sz="0" w:space="0" w:color="auto"/>
        <w:left w:val="none" w:sz="0" w:space="0" w:color="auto"/>
        <w:bottom w:val="none" w:sz="0" w:space="0" w:color="auto"/>
        <w:right w:val="none" w:sz="0" w:space="0" w:color="auto"/>
      </w:divBdr>
    </w:div>
    <w:div w:id="1604727709">
      <w:bodyDiv w:val="1"/>
      <w:marLeft w:val="0"/>
      <w:marRight w:val="0"/>
      <w:marTop w:val="0"/>
      <w:marBottom w:val="0"/>
      <w:divBdr>
        <w:top w:val="none" w:sz="0" w:space="0" w:color="auto"/>
        <w:left w:val="none" w:sz="0" w:space="0" w:color="auto"/>
        <w:bottom w:val="none" w:sz="0" w:space="0" w:color="auto"/>
        <w:right w:val="none" w:sz="0" w:space="0" w:color="auto"/>
      </w:divBdr>
    </w:div>
    <w:div w:id="2013333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EE6D-5C32-C344-BFDB-5554BCD5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2018</Words>
  <Characters>11508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Microsoft Word - 永田班目次</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永田班目次</dc:title>
  <dc:creator>HIRASE001</dc:creator>
  <cp:lastModifiedBy>永田 高志</cp:lastModifiedBy>
  <cp:revision>2</cp:revision>
  <cp:lastPrinted>2020-03-25T10:48:00Z</cp:lastPrinted>
  <dcterms:created xsi:type="dcterms:W3CDTF">2021-02-18T00:31:00Z</dcterms:created>
  <dcterms:modified xsi:type="dcterms:W3CDTF">2021-02-18T00:31:00Z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LastSaved">
    <vt:filetime>2020-02-18T00:00:00Z</vt:filetime>
  </property>
</Properties>
</file>